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70" w:rsidRPr="00C833B9" w:rsidRDefault="00353A70" w:rsidP="00AD12DA">
      <w:pPr>
        <w:pStyle w:val="BodyText"/>
        <w:rPr>
          <w:b w:val="0"/>
          <w:color w:val="FF0000"/>
          <w:sz w:val="20"/>
        </w:rPr>
      </w:pPr>
    </w:p>
    <w:p w:rsidR="004D15FA" w:rsidRPr="0031448E" w:rsidRDefault="004D15FA" w:rsidP="00AD12DA">
      <w:pPr>
        <w:pStyle w:val="BodyText"/>
        <w:rPr>
          <w:b w:val="0"/>
          <w:color w:val="FF0000"/>
          <w:sz w:val="20"/>
          <w:lang w:val="en-US"/>
        </w:rPr>
      </w:pPr>
    </w:p>
    <w:p w:rsidR="00DF69D0" w:rsidRDefault="00DF69D0" w:rsidP="00AD12DA">
      <w:pPr>
        <w:pStyle w:val="BodyText"/>
        <w:rPr>
          <w:rFonts w:ascii="Myriad Pro" w:hAnsi="Myriad Pro"/>
          <w:b w:val="0"/>
          <w:sz w:val="20"/>
          <w:lang w:val="en-US"/>
        </w:rPr>
      </w:pPr>
    </w:p>
    <w:p w:rsidR="00DF69D0" w:rsidRDefault="00DF69D0" w:rsidP="00AD12DA">
      <w:pPr>
        <w:pStyle w:val="BodyText"/>
        <w:rPr>
          <w:rFonts w:ascii="Myriad Pro" w:hAnsi="Myriad Pro"/>
          <w:b w:val="0"/>
          <w:sz w:val="20"/>
          <w:lang w:val="en-US"/>
        </w:rPr>
      </w:pPr>
    </w:p>
    <w:p w:rsidR="008A63FC" w:rsidRPr="00AD12DA" w:rsidRDefault="00FE4FEA" w:rsidP="00AD12DA">
      <w:pPr>
        <w:pStyle w:val="BodyText"/>
        <w:rPr>
          <w:sz w:val="32"/>
          <w:szCs w:val="32"/>
        </w:rPr>
      </w:pP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>
        <w:rPr>
          <w:rFonts w:ascii="Myriad Pro" w:hAnsi="Myriad Pro"/>
          <w:b w:val="0"/>
          <w:sz w:val="20"/>
          <w:lang w:val="en-US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  <w:r w:rsidR="006E276C" w:rsidRPr="00FE4FEA">
        <w:rPr>
          <w:rFonts w:ascii="Myriad Pro" w:hAnsi="Myriad Pro"/>
          <w:sz w:val="32"/>
          <w:szCs w:val="32"/>
        </w:rPr>
        <w:tab/>
      </w:r>
    </w:p>
    <w:p w:rsidR="0076621C" w:rsidRPr="00035057" w:rsidRDefault="00143481" w:rsidP="00143481">
      <w:pPr>
        <w:pStyle w:val="BodyText"/>
        <w:rPr>
          <w:b w:val="0"/>
          <w:szCs w:val="24"/>
        </w:rPr>
      </w:pPr>
      <w:r w:rsidRPr="00D95B17">
        <w:rPr>
          <w:b w:val="0"/>
        </w:rPr>
        <w:tab/>
      </w:r>
      <w:r w:rsidRPr="00035057">
        <w:rPr>
          <w:b w:val="0"/>
          <w:szCs w:val="24"/>
        </w:rPr>
        <w:t>На осно</w:t>
      </w:r>
      <w:r w:rsidRPr="00035057">
        <w:rPr>
          <w:b w:val="0"/>
          <w:szCs w:val="24"/>
        </w:rPr>
        <w:softHyphen/>
        <w:t>ву чла</w:t>
      </w:r>
      <w:r w:rsidRPr="00035057">
        <w:rPr>
          <w:b w:val="0"/>
          <w:szCs w:val="24"/>
        </w:rPr>
        <w:softHyphen/>
        <w:t xml:space="preserve">на </w:t>
      </w:r>
      <w:r w:rsidR="00354092" w:rsidRPr="00035057">
        <w:rPr>
          <w:b w:val="0"/>
          <w:szCs w:val="24"/>
        </w:rPr>
        <w:t>43</w:t>
      </w:r>
      <w:r w:rsidRPr="00035057">
        <w:rPr>
          <w:b w:val="0"/>
          <w:szCs w:val="24"/>
        </w:rPr>
        <w:t>.</w:t>
      </w:r>
      <w:r w:rsidR="00035057">
        <w:rPr>
          <w:b w:val="0"/>
          <w:szCs w:val="24"/>
          <w:lang w:val="sr-Cyrl-RS"/>
        </w:rPr>
        <w:t xml:space="preserve"> </w:t>
      </w:r>
      <w:r w:rsidR="005A71E6" w:rsidRPr="00035057">
        <w:rPr>
          <w:b w:val="0"/>
          <w:szCs w:val="24"/>
        </w:rPr>
        <w:t>и 63.</w:t>
      </w:r>
      <w:r w:rsidRPr="00035057">
        <w:rPr>
          <w:b w:val="0"/>
          <w:szCs w:val="24"/>
        </w:rPr>
        <w:t xml:space="preserve"> За</w:t>
      </w:r>
      <w:r w:rsidRPr="00035057">
        <w:rPr>
          <w:b w:val="0"/>
          <w:szCs w:val="24"/>
        </w:rPr>
        <w:softHyphen/>
        <w:t>ко</w:t>
      </w:r>
      <w:r w:rsidRPr="00035057">
        <w:rPr>
          <w:b w:val="0"/>
          <w:szCs w:val="24"/>
        </w:rPr>
        <w:softHyphen/>
        <w:t>на о бу</w:t>
      </w:r>
      <w:r w:rsidRPr="00035057">
        <w:rPr>
          <w:b w:val="0"/>
          <w:szCs w:val="24"/>
        </w:rPr>
        <w:softHyphen/>
        <w:t>џет</w:t>
      </w:r>
      <w:r w:rsidRPr="00035057">
        <w:rPr>
          <w:b w:val="0"/>
          <w:szCs w:val="24"/>
        </w:rPr>
        <w:softHyphen/>
        <w:t>ском си</w:t>
      </w:r>
      <w:r w:rsidRPr="00035057">
        <w:rPr>
          <w:b w:val="0"/>
          <w:szCs w:val="24"/>
        </w:rPr>
        <w:softHyphen/>
        <w:t>сте</w:t>
      </w:r>
      <w:r w:rsidRPr="00035057">
        <w:rPr>
          <w:b w:val="0"/>
          <w:szCs w:val="24"/>
        </w:rPr>
        <w:softHyphen/>
        <w:t xml:space="preserve">му </w:t>
      </w:r>
      <w:r w:rsidR="00983F98" w:rsidRPr="00035057">
        <w:rPr>
          <w:b w:val="0"/>
          <w:szCs w:val="24"/>
        </w:rPr>
        <w:t>(„Службени гласник РС“ број 54/09, 73/10, 101/10, 101/11, 93/12, 62/13, 63/13 – испр., 108/13,142/14, 68 /15 – др.закон  и 103/15</w:t>
      </w:r>
      <w:r w:rsidR="00EB69C2" w:rsidRPr="00035057">
        <w:rPr>
          <w:b w:val="0"/>
          <w:szCs w:val="24"/>
        </w:rPr>
        <w:t xml:space="preserve"> и 99/2016</w:t>
      </w:r>
      <w:r w:rsidR="002A28BA" w:rsidRPr="00035057">
        <w:rPr>
          <w:b w:val="0"/>
          <w:szCs w:val="24"/>
        </w:rPr>
        <w:t>,1</w:t>
      </w:r>
      <w:r w:rsidR="00BF1E62" w:rsidRPr="00035057">
        <w:rPr>
          <w:b w:val="0"/>
          <w:szCs w:val="24"/>
        </w:rPr>
        <w:t>1</w:t>
      </w:r>
      <w:r w:rsidR="002A28BA" w:rsidRPr="00035057">
        <w:rPr>
          <w:b w:val="0"/>
          <w:szCs w:val="24"/>
        </w:rPr>
        <w:t>3/2017</w:t>
      </w:r>
      <w:r w:rsidR="00BF1E62" w:rsidRPr="00035057">
        <w:rPr>
          <w:b w:val="0"/>
          <w:szCs w:val="24"/>
        </w:rPr>
        <w:t>,95/2018,</w:t>
      </w:r>
      <w:r w:rsidR="000D62A6" w:rsidRPr="00035057">
        <w:rPr>
          <w:b w:val="0"/>
          <w:szCs w:val="24"/>
        </w:rPr>
        <w:t xml:space="preserve"> и 31/2019 </w:t>
      </w:r>
      <w:r w:rsidR="00983F98" w:rsidRPr="00035057">
        <w:rPr>
          <w:b w:val="0"/>
          <w:szCs w:val="24"/>
        </w:rPr>
        <w:t>)</w:t>
      </w:r>
      <w:r w:rsidR="00FE4FEA" w:rsidRPr="00035057">
        <w:rPr>
          <w:b w:val="0"/>
          <w:szCs w:val="24"/>
        </w:rPr>
        <w:t>,</w:t>
      </w:r>
      <w:r w:rsidRPr="00035057">
        <w:rPr>
          <w:b w:val="0"/>
          <w:szCs w:val="24"/>
        </w:rPr>
        <w:t xml:space="preserve"> чла</w:t>
      </w:r>
      <w:r w:rsidRPr="00035057">
        <w:rPr>
          <w:b w:val="0"/>
          <w:szCs w:val="24"/>
        </w:rPr>
        <w:softHyphen/>
        <w:t>на 3</w:t>
      </w:r>
      <w:r w:rsidRPr="00035057">
        <w:rPr>
          <w:b w:val="0"/>
          <w:szCs w:val="24"/>
          <w:lang w:val="ru-RU"/>
        </w:rPr>
        <w:t>2</w:t>
      </w:r>
      <w:r w:rsidRPr="00035057">
        <w:rPr>
          <w:b w:val="0"/>
          <w:szCs w:val="24"/>
        </w:rPr>
        <w:t>. За</w:t>
      </w:r>
      <w:r w:rsidRPr="00035057">
        <w:rPr>
          <w:b w:val="0"/>
          <w:szCs w:val="24"/>
        </w:rPr>
        <w:softHyphen/>
        <w:t>ко</w:t>
      </w:r>
      <w:r w:rsidRPr="00035057">
        <w:rPr>
          <w:b w:val="0"/>
          <w:szCs w:val="24"/>
        </w:rPr>
        <w:softHyphen/>
        <w:t>на о ло</w:t>
      </w:r>
      <w:r w:rsidRPr="00035057">
        <w:rPr>
          <w:b w:val="0"/>
          <w:szCs w:val="24"/>
        </w:rPr>
        <w:softHyphen/>
        <w:t>кал</w:t>
      </w:r>
      <w:r w:rsidRPr="00035057">
        <w:rPr>
          <w:b w:val="0"/>
          <w:szCs w:val="24"/>
        </w:rPr>
        <w:softHyphen/>
        <w:t>ној са</w:t>
      </w:r>
      <w:r w:rsidRPr="00035057">
        <w:rPr>
          <w:b w:val="0"/>
          <w:szCs w:val="24"/>
        </w:rPr>
        <w:softHyphen/>
        <w:t>мо</w:t>
      </w:r>
      <w:r w:rsidRPr="00035057">
        <w:rPr>
          <w:b w:val="0"/>
          <w:szCs w:val="24"/>
        </w:rPr>
        <w:softHyphen/>
        <w:t>у</w:t>
      </w:r>
      <w:r w:rsidRPr="00035057">
        <w:rPr>
          <w:b w:val="0"/>
          <w:szCs w:val="24"/>
        </w:rPr>
        <w:softHyphen/>
        <w:t>пра</w:t>
      </w:r>
      <w:r w:rsidRPr="00035057">
        <w:rPr>
          <w:b w:val="0"/>
          <w:szCs w:val="24"/>
        </w:rPr>
        <w:softHyphen/>
      </w:r>
      <w:r w:rsidR="00FE4FEA" w:rsidRPr="00035057">
        <w:rPr>
          <w:b w:val="0"/>
          <w:szCs w:val="24"/>
        </w:rPr>
        <w:t xml:space="preserve">ви </w:t>
      </w:r>
      <w:r w:rsidRPr="00035057">
        <w:rPr>
          <w:b w:val="0"/>
          <w:szCs w:val="24"/>
        </w:rPr>
        <w:t>(„Слу</w:t>
      </w:r>
      <w:r w:rsidRPr="00035057">
        <w:rPr>
          <w:b w:val="0"/>
          <w:szCs w:val="24"/>
        </w:rPr>
        <w:softHyphen/>
        <w:t>жбе</w:t>
      </w:r>
      <w:r w:rsidRPr="00035057">
        <w:rPr>
          <w:b w:val="0"/>
          <w:szCs w:val="24"/>
        </w:rPr>
        <w:softHyphen/>
        <w:t>ни гла</w:t>
      </w:r>
      <w:r w:rsidRPr="00035057">
        <w:rPr>
          <w:b w:val="0"/>
          <w:szCs w:val="24"/>
        </w:rPr>
        <w:softHyphen/>
        <w:t xml:space="preserve">сник РС”, број </w:t>
      </w:r>
      <w:r w:rsidRPr="00035057">
        <w:rPr>
          <w:b w:val="0"/>
          <w:szCs w:val="24"/>
          <w:lang w:val="ru-RU"/>
        </w:rPr>
        <w:t>129</w:t>
      </w:r>
      <w:r w:rsidRPr="00035057">
        <w:rPr>
          <w:b w:val="0"/>
          <w:szCs w:val="24"/>
        </w:rPr>
        <w:t>/2007 и 83/2014 – др. закон) и чла</w:t>
      </w:r>
      <w:r w:rsidRPr="00035057">
        <w:rPr>
          <w:b w:val="0"/>
          <w:szCs w:val="24"/>
        </w:rPr>
        <w:softHyphen/>
        <w:t>на члана 30. става 1. тачке 2.</w:t>
      </w:r>
      <w:r w:rsidR="000B2C7E" w:rsidRPr="00035057">
        <w:rPr>
          <w:b w:val="0"/>
          <w:szCs w:val="24"/>
        </w:rPr>
        <w:t xml:space="preserve"> Ста</w:t>
      </w:r>
      <w:r w:rsidR="000B2C7E" w:rsidRPr="00035057">
        <w:rPr>
          <w:b w:val="0"/>
          <w:szCs w:val="24"/>
        </w:rPr>
        <w:softHyphen/>
        <w:t>ту</w:t>
      </w:r>
      <w:r w:rsidR="000B2C7E" w:rsidRPr="00035057">
        <w:rPr>
          <w:b w:val="0"/>
          <w:szCs w:val="24"/>
        </w:rPr>
        <w:softHyphen/>
        <w:t>та Г</w:t>
      </w:r>
      <w:r w:rsidRPr="00035057">
        <w:rPr>
          <w:b w:val="0"/>
          <w:szCs w:val="24"/>
        </w:rPr>
        <w:t>радске оп</w:t>
      </w:r>
      <w:r w:rsidRPr="00035057">
        <w:rPr>
          <w:b w:val="0"/>
          <w:szCs w:val="24"/>
        </w:rPr>
        <w:softHyphen/>
        <w:t>шти</w:t>
      </w:r>
      <w:r w:rsidRPr="00035057">
        <w:rPr>
          <w:b w:val="0"/>
          <w:szCs w:val="24"/>
        </w:rPr>
        <w:softHyphen/>
        <w:t xml:space="preserve">не </w:t>
      </w:r>
      <w:r w:rsidR="00FE4FEA" w:rsidRPr="00035057">
        <w:rPr>
          <w:b w:val="0"/>
          <w:szCs w:val="24"/>
        </w:rPr>
        <w:t xml:space="preserve">(„ Службени лист Града Ниша. бр. </w:t>
      </w:r>
      <w:r w:rsidR="00BE1658" w:rsidRPr="00035057">
        <w:rPr>
          <w:b w:val="0"/>
          <w:szCs w:val="24"/>
        </w:rPr>
        <w:t>88/2017 пречишћен текст</w:t>
      </w:r>
      <w:r w:rsidR="00035057">
        <w:rPr>
          <w:b w:val="0"/>
          <w:szCs w:val="24"/>
          <w:lang w:val="sr-Cyrl-RS"/>
        </w:rPr>
        <w:t xml:space="preserve"> и 64/2019</w:t>
      </w:r>
      <w:r w:rsidR="00FE4FEA" w:rsidRPr="00035057">
        <w:rPr>
          <w:b w:val="0"/>
          <w:szCs w:val="24"/>
        </w:rPr>
        <w:t>)</w:t>
      </w:r>
      <w:r w:rsidRPr="00035057">
        <w:rPr>
          <w:b w:val="0"/>
          <w:szCs w:val="24"/>
        </w:rPr>
        <w:t xml:space="preserve">, </w:t>
      </w:r>
      <w:r w:rsidR="00F05D00" w:rsidRPr="00035057">
        <w:rPr>
          <w:b w:val="0"/>
          <w:szCs w:val="24"/>
          <w:lang w:val="en-US"/>
        </w:rPr>
        <w:t>Скупштина Градске</w:t>
      </w:r>
      <w:r w:rsidR="00EE7626" w:rsidRPr="00035057">
        <w:rPr>
          <w:b w:val="0"/>
          <w:szCs w:val="24"/>
        </w:rPr>
        <w:t xml:space="preserve"> општине Црвени Крст </w:t>
      </w:r>
      <w:r w:rsidR="00FD6835" w:rsidRPr="00035057">
        <w:rPr>
          <w:b w:val="0"/>
          <w:szCs w:val="24"/>
          <w:lang w:val="en-US"/>
        </w:rPr>
        <w:t xml:space="preserve">je </w:t>
      </w:r>
      <w:r w:rsidR="00641768" w:rsidRPr="00035057">
        <w:rPr>
          <w:b w:val="0"/>
          <w:szCs w:val="24"/>
        </w:rPr>
        <w:t>на седници 13.12</w:t>
      </w:r>
      <w:r w:rsidR="001272A5" w:rsidRPr="00035057">
        <w:rPr>
          <w:b w:val="0"/>
          <w:szCs w:val="24"/>
        </w:rPr>
        <w:t>.</w:t>
      </w:r>
      <w:r w:rsidR="001272A5" w:rsidRPr="00035057">
        <w:rPr>
          <w:b w:val="0"/>
          <w:szCs w:val="24"/>
          <w:lang w:val="en-US"/>
        </w:rPr>
        <w:t>2019.</w:t>
      </w:r>
      <w:r w:rsidR="00F05D00" w:rsidRPr="00035057">
        <w:rPr>
          <w:b w:val="0"/>
          <w:szCs w:val="24"/>
        </w:rPr>
        <w:t xml:space="preserve">године донела </w:t>
      </w:r>
    </w:p>
    <w:p w:rsidR="0076621C" w:rsidRPr="00AB4E8F" w:rsidRDefault="00925A2C" w:rsidP="00925A2C">
      <w:pPr>
        <w:pStyle w:val="BodyText"/>
        <w:tabs>
          <w:tab w:val="left" w:pos="9415"/>
        </w:tabs>
        <w:rPr>
          <w:b w:val="0"/>
          <w:sz w:val="32"/>
          <w:szCs w:val="32"/>
        </w:rPr>
      </w:pPr>
      <w:r>
        <w:rPr>
          <w:b w:val="0"/>
          <w:sz w:val="22"/>
          <w:szCs w:val="22"/>
        </w:rPr>
        <w:tab/>
      </w:r>
    </w:p>
    <w:p w:rsidR="0076621C" w:rsidRPr="0076621C" w:rsidRDefault="00426CDF" w:rsidP="0076621C">
      <w:pPr>
        <w:tabs>
          <w:tab w:val="left" w:pos="10575"/>
        </w:tabs>
        <w:rPr>
          <w:b/>
        </w:rPr>
      </w:pPr>
      <w:r>
        <w:rPr>
          <w:b/>
          <w:lang w:val="sr-Cyrl-CS"/>
        </w:rPr>
        <w:tab/>
      </w:r>
      <w:r w:rsidR="00260225">
        <w:rPr>
          <w:b/>
          <w:lang w:val="sr-Cyrl-CS"/>
        </w:rPr>
        <w:t xml:space="preserve">Нацрт </w:t>
      </w:r>
    </w:p>
    <w:p w:rsidR="00035057" w:rsidRDefault="00035057" w:rsidP="00035057">
      <w:pPr>
        <w:tabs>
          <w:tab w:val="left" w:pos="4922"/>
          <w:tab w:val="center" w:pos="7003"/>
        </w:tabs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                                                     </w:t>
      </w:r>
      <w:r w:rsidR="00925A2C">
        <w:rPr>
          <w:b/>
          <w:sz w:val="36"/>
          <w:szCs w:val="36"/>
          <w:lang w:val="sr-Cyrl-CS"/>
        </w:rPr>
        <w:t xml:space="preserve">ОДЛУКЕ </w:t>
      </w:r>
      <w:r w:rsidR="00D54583" w:rsidRPr="00D95B17">
        <w:rPr>
          <w:b/>
          <w:sz w:val="36"/>
          <w:szCs w:val="36"/>
          <w:lang w:val="sr-Latn-CS"/>
        </w:rPr>
        <w:t>О</w:t>
      </w:r>
      <w:r w:rsidR="00D54583" w:rsidRPr="00D95B17">
        <w:rPr>
          <w:b/>
          <w:sz w:val="36"/>
          <w:szCs w:val="36"/>
          <w:lang w:val="sr-Cyrl-CS"/>
        </w:rPr>
        <w:t xml:space="preserve">   БУЏЕТУ   </w:t>
      </w:r>
    </w:p>
    <w:p w:rsidR="00035057" w:rsidRDefault="00035057" w:rsidP="00035057">
      <w:pPr>
        <w:tabs>
          <w:tab w:val="left" w:pos="4922"/>
          <w:tab w:val="center" w:pos="7003"/>
        </w:tabs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                                     </w:t>
      </w:r>
      <w:r w:rsidR="00D54583" w:rsidRPr="00D95B17">
        <w:rPr>
          <w:b/>
          <w:sz w:val="36"/>
          <w:szCs w:val="36"/>
          <w:lang w:val="sr-Cyrl-CS"/>
        </w:rPr>
        <w:t>ГРАДСКЕ  ОПШТИНЕ  ЦРВЕНИ  КРСТ</w:t>
      </w:r>
    </w:p>
    <w:p w:rsidR="00D54583" w:rsidRPr="00D95B17" w:rsidRDefault="00035057" w:rsidP="00035057">
      <w:pPr>
        <w:tabs>
          <w:tab w:val="left" w:pos="4922"/>
          <w:tab w:val="center" w:pos="7003"/>
        </w:tabs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                                                      </w:t>
      </w:r>
      <w:r w:rsidR="00641768">
        <w:rPr>
          <w:b/>
          <w:sz w:val="36"/>
          <w:szCs w:val="36"/>
          <w:lang w:val="sr-Cyrl-CS"/>
        </w:rPr>
        <w:t xml:space="preserve">  ЗА  2020</w:t>
      </w:r>
      <w:r w:rsidR="00D54583" w:rsidRPr="00D95B17">
        <w:rPr>
          <w:b/>
          <w:sz w:val="36"/>
          <w:szCs w:val="36"/>
          <w:lang w:val="sr-Cyrl-CS"/>
        </w:rPr>
        <w:t>. ГОДИНУ</w:t>
      </w:r>
    </w:p>
    <w:p w:rsidR="006E276C" w:rsidRPr="00D95B17" w:rsidRDefault="006E276C" w:rsidP="006E276C">
      <w:pPr>
        <w:pStyle w:val="BodyText"/>
        <w:rPr>
          <w:b w:val="0"/>
          <w:sz w:val="36"/>
          <w:szCs w:val="36"/>
        </w:rPr>
      </w:pPr>
    </w:p>
    <w:p w:rsidR="006E276C" w:rsidRPr="001F44E7" w:rsidRDefault="006E276C" w:rsidP="006E276C">
      <w:pPr>
        <w:pStyle w:val="BodyText"/>
        <w:jc w:val="center"/>
        <w:rPr>
          <w:b w:val="0"/>
          <w:szCs w:val="24"/>
        </w:rPr>
      </w:pPr>
      <w:r w:rsidRPr="001F44E7">
        <w:rPr>
          <w:b w:val="0"/>
          <w:szCs w:val="24"/>
          <w:lang w:val="sr-Latn-CS"/>
        </w:rPr>
        <w:t>I</w:t>
      </w:r>
      <w:r w:rsidR="00035057">
        <w:rPr>
          <w:b w:val="0"/>
          <w:szCs w:val="24"/>
          <w:lang w:val="sr-Cyrl-RS"/>
        </w:rPr>
        <w:t xml:space="preserve"> </w:t>
      </w:r>
      <w:r w:rsidRPr="001F44E7">
        <w:rPr>
          <w:b w:val="0"/>
          <w:szCs w:val="24"/>
        </w:rPr>
        <w:t>ОП</w:t>
      </w:r>
      <w:r w:rsidRPr="001F44E7">
        <w:rPr>
          <w:b w:val="0"/>
          <w:szCs w:val="24"/>
        </w:rPr>
        <w:softHyphen/>
        <w:t>ШТИ ДЕО</w:t>
      </w:r>
    </w:p>
    <w:p w:rsidR="006E276C" w:rsidRPr="001F44E7" w:rsidRDefault="006E276C" w:rsidP="006E276C">
      <w:pPr>
        <w:pStyle w:val="BodyText"/>
        <w:jc w:val="center"/>
        <w:rPr>
          <w:b w:val="0"/>
          <w:sz w:val="20"/>
          <w:lang w:val="en-US"/>
        </w:rPr>
      </w:pPr>
    </w:p>
    <w:p w:rsidR="005C2DAF" w:rsidRPr="001F44E7" w:rsidRDefault="00035057" w:rsidP="005C2DAF">
      <w:pPr>
        <w:pStyle w:val="BodyText"/>
        <w:ind w:left="6372"/>
        <w:rPr>
          <w:b w:val="0"/>
          <w:szCs w:val="24"/>
        </w:rPr>
      </w:pPr>
      <w:r>
        <w:rPr>
          <w:b w:val="0"/>
          <w:szCs w:val="24"/>
          <w:lang w:val="sr-Cyrl-RS"/>
        </w:rPr>
        <w:t xml:space="preserve">  </w:t>
      </w:r>
      <w:r w:rsidR="005C2DAF" w:rsidRPr="001F44E7">
        <w:rPr>
          <w:b w:val="0"/>
          <w:szCs w:val="24"/>
        </w:rPr>
        <w:t xml:space="preserve"> Члан 1.</w:t>
      </w:r>
    </w:p>
    <w:p w:rsidR="002A28BA" w:rsidRDefault="002A28BA" w:rsidP="002A28BA">
      <w:pPr>
        <w:pStyle w:val="BodyText"/>
        <w:jc w:val="center"/>
        <w:rPr>
          <w:b w:val="0"/>
          <w:sz w:val="20"/>
        </w:rPr>
      </w:pPr>
    </w:p>
    <w:p w:rsidR="002A28BA" w:rsidRDefault="002A28BA" w:rsidP="00E845E4">
      <w:pPr>
        <w:pStyle w:val="BodyText"/>
        <w:rPr>
          <w:b w:val="0"/>
          <w:sz w:val="20"/>
          <w:lang w:val="en-US"/>
        </w:rPr>
      </w:pPr>
      <w:r>
        <w:rPr>
          <w:b w:val="0"/>
          <w:sz w:val="20"/>
        </w:rPr>
        <w:tab/>
      </w:r>
    </w:p>
    <w:p w:rsidR="00E845E4" w:rsidRDefault="00E845E4" w:rsidP="00E845E4">
      <w:pPr>
        <w:pStyle w:val="BodyText"/>
        <w:rPr>
          <w:b w:val="0"/>
          <w:sz w:val="20"/>
          <w:lang w:val="en-US"/>
        </w:rPr>
      </w:pPr>
    </w:p>
    <w:p w:rsidR="00E845E4" w:rsidRDefault="00E845E4" w:rsidP="00E845E4">
      <w:pPr>
        <w:pStyle w:val="BodyText"/>
        <w:rPr>
          <w:b w:val="0"/>
          <w:sz w:val="20"/>
          <w:lang w:val="en-US"/>
        </w:rPr>
      </w:pPr>
    </w:p>
    <w:p w:rsidR="00E845E4" w:rsidRDefault="00E845E4" w:rsidP="00E845E4">
      <w:pPr>
        <w:pStyle w:val="BodyText"/>
        <w:rPr>
          <w:b w:val="0"/>
          <w:sz w:val="20"/>
          <w:lang w:val="en-US"/>
        </w:rPr>
      </w:pPr>
    </w:p>
    <w:p w:rsidR="00E845E4" w:rsidRPr="00E845E4" w:rsidRDefault="00E845E4" w:rsidP="00E845E4">
      <w:pPr>
        <w:pStyle w:val="BodyText"/>
        <w:rPr>
          <w:b w:val="0"/>
          <w:sz w:val="22"/>
          <w:szCs w:val="22"/>
          <w:lang w:val="en-US"/>
        </w:rPr>
      </w:pP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  <w:r w:rsidRPr="00D95B17">
        <w:rPr>
          <w:b w:val="0"/>
          <w:sz w:val="22"/>
          <w:szCs w:val="22"/>
        </w:rPr>
        <w:t>.</w:t>
      </w:r>
    </w:p>
    <w:p w:rsidR="00B916FA" w:rsidRDefault="00B916FA" w:rsidP="00B916FA">
      <w:pPr>
        <w:pStyle w:val="BodyText"/>
        <w:ind w:firstLine="720"/>
        <w:rPr>
          <w:b w:val="0"/>
          <w:sz w:val="22"/>
          <w:szCs w:val="22"/>
        </w:rPr>
      </w:pPr>
      <w:r w:rsidRPr="00D95B17">
        <w:rPr>
          <w:b w:val="0"/>
          <w:sz w:val="22"/>
          <w:szCs w:val="22"/>
        </w:rPr>
        <w:t>Приходи и при</w:t>
      </w:r>
      <w:r w:rsidRPr="00D95B17">
        <w:rPr>
          <w:b w:val="0"/>
          <w:sz w:val="22"/>
          <w:szCs w:val="22"/>
        </w:rPr>
        <w:softHyphen/>
        <w:t>ма</w:t>
      </w:r>
      <w:r w:rsidRPr="00D95B17">
        <w:rPr>
          <w:b w:val="0"/>
          <w:sz w:val="22"/>
          <w:szCs w:val="22"/>
        </w:rPr>
        <w:softHyphen/>
        <w:t>ња, расходи и из</w:t>
      </w:r>
      <w:r w:rsidRPr="00D95B17">
        <w:rPr>
          <w:b w:val="0"/>
          <w:sz w:val="22"/>
          <w:szCs w:val="22"/>
        </w:rPr>
        <w:softHyphen/>
        <w:t>да</w:t>
      </w:r>
      <w:r w:rsidRPr="00D95B17">
        <w:rPr>
          <w:b w:val="0"/>
          <w:sz w:val="22"/>
          <w:szCs w:val="22"/>
        </w:rPr>
        <w:softHyphen/>
        <w:t>ци бу</w:t>
      </w:r>
      <w:r w:rsidRPr="00D95B17">
        <w:rPr>
          <w:b w:val="0"/>
          <w:sz w:val="22"/>
          <w:szCs w:val="22"/>
        </w:rPr>
        <w:softHyphen/>
        <w:t>џе</w:t>
      </w:r>
      <w:r w:rsidRPr="00D95B17">
        <w:rPr>
          <w:b w:val="0"/>
          <w:sz w:val="22"/>
          <w:szCs w:val="22"/>
        </w:rPr>
        <w:softHyphen/>
        <w:t>та Градске оп</w:t>
      </w:r>
      <w:r w:rsidRPr="00D95B17">
        <w:rPr>
          <w:b w:val="0"/>
          <w:sz w:val="22"/>
          <w:szCs w:val="22"/>
        </w:rPr>
        <w:softHyphen/>
        <w:t>шти</w:t>
      </w:r>
      <w:r w:rsidRPr="00D95B17">
        <w:rPr>
          <w:b w:val="0"/>
          <w:sz w:val="22"/>
          <w:szCs w:val="22"/>
        </w:rPr>
        <w:softHyphen/>
        <w:t xml:space="preserve">не Црвени Крст за </w:t>
      </w:r>
      <w:r w:rsidR="00641768">
        <w:rPr>
          <w:b w:val="0"/>
          <w:sz w:val="22"/>
          <w:szCs w:val="22"/>
          <w:lang w:val="en-US"/>
        </w:rPr>
        <w:t>20</w:t>
      </w:r>
      <w:r w:rsidR="00641768">
        <w:rPr>
          <w:b w:val="0"/>
          <w:sz w:val="22"/>
          <w:szCs w:val="22"/>
        </w:rPr>
        <w:t>20</w:t>
      </w:r>
      <w:r>
        <w:rPr>
          <w:b w:val="0"/>
          <w:sz w:val="22"/>
          <w:szCs w:val="22"/>
        </w:rPr>
        <w:t xml:space="preserve">.годину. </w:t>
      </w:r>
    </w:p>
    <w:p w:rsidR="00B916FA" w:rsidRPr="00DC2FF1" w:rsidRDefault="00B916FA" w:rsidP="00B916FA">
      <w:pPr>
        <w:pStyle w:val="BodyText"/>
        <w:ind w:firstLine="720"/>
        <w:rPr>
          <w:b w:val="0"/>
          <w:sz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0"/>
        <w:gridCol w:w="1800"/>
      </w:tblGrid>
      <w:tr w:rsidR="00B916FA" w:rsidRPr="002E1651" w:rsidTr="001376AC"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6FA" w:rsidRPr="002E1651" w:rsidRDefault="00B916FA" w:rsidP="001376AC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2E1651">
              <w:rPr>
                <w:rFonts w:ascii="Calibri" w:eastAsia="Calibri" w:hAnsi="Calibri"/>
                <w:b/>
                <w:sz w:val="18"/>
                <w:szCs w:val="18"/>
              </w:rPr>
              <w:t>Износ у динарима</w:t>
            </w:r>
          </w:p>
        </w:tc>
      </w:tr>
      <w:tr w:rsidR="00B916FA" w:rsidRPr="005614CD" w:rsidTr="001376AC">
        <w:tc>
          <w:tcPr>
            <w:tcW w:w="7470" w:type="dxa"/>
            <w:shd w:val="clear" w:color="auto" w:fill="D9D9D9"/>
          </w:tcPr>
          <w:p w:rsidR="00B916FA" w:rsidRPr="001272A5" w:rsidRDefault="00B916FA" w:rsidP="001376AC">
            <w:pPr>
              <w:jc w:val="both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А. РАЧУН ПРИХОДА И ПРИМАЊА, РАСХОДА И ИЗДАТАКА</w:t>
            </w:r>
          </w:p>
        </w:tc>
        <w:tc>
          <w:tcPr>
            <w:tcW w:w="1800" w:type="dxa"/>
            <w:shd w:val="clear" w:color="auto" w:fill="D9D9D9"/>
          </w:tcPr>
          <w:p w:rsidR="00B916FA" w:rsidRPr="005614CD" w:rsidRDefault="00B916FA" w:rsidP="001376AC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 xml:space="preserve">1. Укупни приходи и примања од продаје нефинансијске имовине </w:t>
            </w:r>
          </w:p>
        </w:tc>
        <w:tc>
          <w:tcPr>
            <w:tcW w:w="1800" w:type="dxa"/>
          </w:tcPr>
          <w:p w:rsidR="00B916FA" w:rsidRPr="00576ACE" w:rsidRDefault="00576ACE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</w:t>
            </w:r>
            <w:r w:rsidR="00B916FA" w:rsidRPr="001272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437,528</w:t>
            </w:r>
            <w:r w:rsidR="00B916FA" w:rsidRPr="001272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 1.1. ТЕКУЋИ ПРИХОДИ у чему:</w:t>
            </w:r>
          </w:p>
        </w:tc>
        <w:tc>
          <w:tcPr>
            <w:tcW w:w="1800" w:type="dxa"/>
          </w:tcPr>
          <w:p w:rsidR="00B916FA" w:rsidRPr="00576ACE" w:rsidRDefault="00576ACE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168,437,528.00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lastRenderedPageBreak/>
              <w:t>- буџетска средства</w:t>
            </w:r>
          </w:p>
        </w:tc>
        <w:tc>
          <w:tcPr>
            <w:tcW w:w="1800" w:type="dxa"/>
          </w:tcPr>
          <w:p w:rsidR="00B916FA" w:rsidRPr="00576ACE" w:rsidRDefault="00576ACE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</w:t>
            </w:r>
            <w:r w:rsidR="00B916FA" w:rsidRPr="001272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800,581</w:t>
            </w:r>
            <w:r w:rsidR="00B916FA" w:rsidRPr="001272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B916FA" w:rsidRPr="005614CD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сопствени приходи</w:t>
            </w:r>
          </w:p>
        </w:tc>
        <w:tc>
          <w:tcPr>
            <w:tcW w:w="1800" w:type="dxa"/>
          </w:tcPr>
          <w:p w:rsidR="00B916FA" w:rsidRPr="005614CD" w:rsidRDefault="00B916FA" w:rsidP="001376AC">
            <w:pPr>
              <w:jc w:val="right"/>
              <w:rPr>
                <w:rFonts w:eastAsia="Calibri"/>
                <w:sz w:val="20"/>
                <w:szCs w:val="20"/>
              </w:rPr>
            </w:pPr>
            <w:r w:rsidRPr="005614C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</w:tcPr>
          <w:p w:rsidR="00B916FA" w:rsidRPr="00576ACE" w:rsidRDefault="00576ACE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1,636,947.00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1.2. ПРИМАЊА ОД ПРОДАЈЕ НЕФИНАНСИЈСКЕ ИМОВИНЕ 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1376AC">
        <w:trPr>
          <w:trHeight w:val="350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 xml:space="preserve">2. Укупни расходи и издаци за набавку нефинансијске имовине </w:t>
            </w:r>
          </w:p>
        </w:tc>
        <w:tc>
          <w:tcPr>
            <w:tcW w:w="1800" w:type="dxa"/>
          </w:tcPr>
          <w:p w:rsidR="00B916FA" w:rsidRPr="00EE0F62" w:rsidRDefault="00EE0F62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  <w:r w:rsidR="00B916FA" w:rsidRPr="001272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116,546</w:t>
            </w:r>
            <w:r w:rsidR="00B916FA" w:rsidRPr="001272A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2.1. ТЕКУЋИ РАСХОДИ у чему:</w:t>
            </w:r>
          </w:p>
        </w:tc>
        <w:tc>
          <w:tcPr>
            <w:tcW w:w="1800" w:type="dxa"/>
          </w:tcPr>
          <w:p w:rsidR="00B916FA" w:rsidRPr="00EE0F62" w:rsidRDefault="00EE0F62" w:rsidP="0074099D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169,266,546.00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текући буџетски расходи</w:t>
            </w:r>
          </w:p>
        </w:tc>
        <w:tc>
          <w:tcPr>
            <w:tcW w:w="1800" w:type="dxa"/>
          </w:tcPr>
          <w:p w:rsidR="00B916FA" w:rsidRPr="00EE0F62" w:rsidRDefault="00C00352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163,550,578.00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расходи из сопствених прихода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</w:tcPr>
          <w:p w:rsidR="00B916FA" w:rsidRPr="00EE0F62" w:rsidRDefault="00C00352" w:rsidP="00C00352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5,715,968</w:t>
            </w:r>
            <w:r w:rsidR="00EE0F62">
              <w:rPr>
                <w:rFonts w:eastAsia="Calibri"/>
                <w:sz w:val="22"/>
                <w:szCs w:val="22"/>
              </w:rPr>
              <w:t>.00</w:t>
            </w:r>
          </w:p>
        </w:tc>
      </w:tr>
      <w:tr w:rsidR="00B916FA" w:rsidRPr="001272A5" w:rsidTr="001376AC">
        <w:trPr>
          <w:trHeight w:val="377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2.2. ИЗДАЦИ ЗА НАБАВКУ НЕФИНАНСИЈСКЕ ИМОВИНЕ у  чему:</w:t>
            </w:r>
          </w:p>
        </w:tc>
        <w:tc>
          <w:tcPr>
            <w:tcW w:w="1800" w:type="dxa"/>
          </w:tcPr>
          <w:p w:rsidR="00B916FA" w:rsidRPr="00EE0F62" w:rsidRDefault="00EE0F62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3,850,000.00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текући буџетски издаци</w:t>
            </w:r>
          </w:p>
        </w:tc>
        <w:tc>
          <w:tcPr>
            <w:tcW w:w="1800" w:type="dxa"/>
          </w:tcPr>
          <w:p w:rsidR="00B916FA" w:rsidRPr="00EE0F62" w:rsidRDefault="00EE0F62" w:rsidP="001376AC">
            <w:pPr>
              <w:tabs>
                <w:tab w:val="left" w:pos="154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3,250,000.00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издаци из сопствених прихода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D3747F">
        <w:trPr>
          <w:trHeight w:val="178"/>
        </w:trPr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- донације</w:t>
            </w:r>
          </w:p>
        </w:tc>
        <w:tc>
          <w:tcPr>
            <w:tcW w:w="1800" w:type="dxa"/>
            <w:shd w:val="clear" w:color="auto" w:fill="FFFFFF" w:themeFill="background1"/>
          </w:tcPr>
          <w:p w:rsidR="00B916FA" w:rsidRPr="00EE0F62" w:rsidRDefault="00EE0F62" w:rsidP="001376AC">
            <w:pPr>
              <w:ind w:right="28"/>
              <w:jc w:val="righ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3747F">
              <w:rPr>
                <w:color w:val="000000" w:themeColor="text1"/>
                <w:sz w:val="22"/>
                <w:szCs w:val="22"/>
              </w:rPr>
              <w:t>600,000.00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БУЏЕТСКИ СУФИЦИТ/ДЕФИЦИТ </w:t>
            </w:r>
          </w:p>
        </w:tc>
        <w:tc>
          <w:tcPr>
            <w:tcW w:w="1800" w:type="dxa"/>
          </w:tcPr>
          <w:p w:rsidR="00B916FA" w:rsidRPr="001272A5" w:rsidRDefault="00EE0F62" w:rsidP="001376AC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4,679,018.00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spacing w:line="161" w:lineRule="auto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 xml:space="preserve">Издаци за набавку финансијске имовине (у циљу спровођења јавних политика) 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УКУПАН ФИСКАЛНИ СУФИЦИТ/ДЕФИЦИТ</w:t>
            </w:r>
          </w:p>
        </w:tc>
        <w:tc>
          <w:tcPr>
            <w:tcW w:w="1800" w:type="dxa"/>
          </w:tcPr>
          <w:p w:rsidR="00B916FA" w:rsidRPr="00BA22BD" w:rsidRDefault="00BA22BD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4,679,018.00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  <w:tr w:rsidR="00B916FA" w:rsidRPr="001272A5" w:rsidTr="001376AC">
        <w:trPr>
          <w:trHeight w:val="377"/>
        </w:trPr>
        <w:tc>
          <w:tcPr>
            <w:tcW w:w="7470" w:type="dxa"/>
            <w:shd w:val="clear" w:color="auto" w:fill="D9D9D9"/>
            <w:vAlign w:val="center"/>
          </w:tcPr>
          <w:p w:rsidR="00B916FA" w:rsidRPr="001272A5" w:rsidRDefault="00B916FA" w:rsidP="001376AC">
            <w:pPr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Б.      РАЧУН ФИНАНСИРАЊА</w:t>
            </w:r>
          </w:p>
        </w:tc>
        <w:tc>
          <w:tcPr>
            <w:tcW w:w="1800" w:type="dxa"/>
            <w:shd w:val="clear" w:color="auto" w:fill="D9D9D9"/>
          </w:tcPr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Примања од продаје финансијске имовине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Примања од задуживања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  <w:vAlign w:val="center"/>
          </w:tcPr>
          <w:p w:rsidR="00B916FA" w:rsidRPr="001272A5" w:rsidRDefault="00B916FA" w:rsidP="001376AC">
            <w:pPr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Неутрошена средства из претходних година</w:t>
            </w:r>
          </w:p>
        </w:tc>
        <w:tc>
          <w:tcPr>
            <w:tcW w:w="1800" w:type="dxa"/>
          </w:tcPr>
          <w:p w:rsidR="00B916FA" w:rsidRPr="001272A5" w:rsidRDefault="00CB6A08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4,679,018.0</w:t>
            </w:r>
            <w:r w:rsidR="009D4ECB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Издаци за отплату главнице дуга</w:t>
            </w:r>
          </w:p>
        </w:tc>
        <w:tc>
          <w:tcPr>
            <w:tcW w:w="1800" w:type="dxa"/>
          </w:tcPr>
          <w:p w:rsidR="00B916FA" w:rsidRPr="001272A5" w:rsidRDefault="00B916FA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 w:rsidRPr="001272A5">
              <w:rPr>
                <w:rFonts w:eastAsia="Calibri"/>
                <w:sz w:val="22"/>
                <w:szCs w:val="22"/>
              </w:rPr>
              <w:t>0</w:t>
            </w:r>
          </w:p>
        </w:tc>
      </w:tr>
      <w:tr w:rsidR="00B916FA" w:rsidRPr="001272A5" w:rsidTr="001376AC">
        <w:trPr>
          <w:trHeight w:val="440"/>
        </w:trPr>
        <w:tc>
          <w:tcPr>
            <w:tcW w:w="7470" w:type="dxa"/>
          </w:tcPr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</w:p>
          <w:p w:rsidR="00B916FA" w:rsidRPr="001272A5" w:rsidRDefault="00B916FA" w:rsidP="001376AC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1272A5">
              <w:rPr>
                <w:rFonts w:eastAsia="Calibri"/>
                <w:b/>
                <w:sz w:val="22"/>
                <w:szCs w:val="22"/>
              </w:rPr>
              <w:t>НЕТО ФИНАНСИРАЊЕ</w:t>
            </w:r>
          </w:p>
        </w:tc>
        <w:tc>
          <w:tcPr>
            <w:tcW w:w="1800" w:type="dxa"/>
          </w:tcPr>
          <w:p w:rsidR="00B916FA" w:rsidRPr="00CB6A08" w:rsidRDefault="00CB6A08" w:rsidP="001376AC">
            <w:pPr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4,679,018.00</w:t>
            </w:r>
          </w:p>
        </w:tc>
      </w:tr>
    </w:tbl>
    <w:p w:rsidR="00B916FA" w:rsidRPr="001272A5" w:rsidRDefault="00B916FA" w:rsidP="00B916FA">
      <w:pPr>
        <w:jc w:val="both"/>
        <w:rPr>
          <w:sz w:val="22"/>
          <w:szCs w:val="22"/>
        </w:rPr>
      </w:pPr>
      <w:r w:rsidRPr="001272A5">
        <w:rPr>
          <w:sz w:val="22"/>
          <w:szCs w:val="22"/>
        </w:rPr>
        <w:br w:type="textWrapping" w:clear="all"/>
      </w:r>
    </w:p>
    <w:p w:rsidR="00B916FA" w:rsidRPr="005614CD" w:rsidRDefault="00B916FA" w:rsidP="00B916FA">
      <w:pPr>
        <w:jc w:val="both"/>
        <w:rPr>
          <w:sz w:val="20"/>
          <w:szCs w:val="20"/>
        </w:rPr>
      </w:pPr>
    </w:p>
    <w:p w:rsidR="00B916FA" w:rsidRPr="00D95B17" w:rsidRDefault="00B916FA" w:rsidP="00B916FA">
      <w:pPr>
        <w:jc w:val="both"/>
        <w:rPr>
          <w:sz w:val="20"/>
          <w:szCs w:val="20"/>
        </w:rPr>
      </w:pPr>
    </w:p>
    <w:p w:rsidR="00B916FA" w:rsidRPr="00D95B17" w:rsidRDefault="00B916FA" w:rsidP="001272A5">
      <w:pPr>
        <w:ind w:left="2124" w:firstLine="708"/>
        <w:jc w:val="both"/>
        <w:rPr>
          <w:sz w:val="22"/>
          <w:szCs w:val="22"/>
        </w:rPr>
      </w:pPr>
      <w:r w:rsidRPr="00D95B17">
        <w:rPr>
          <w:sz w:val="22"/>
          <w:szCs w:val="22"/>
        </w:rPr>
        <w:t>Приходи и при</w:t>
      </w:r>
      <w:r w:rsidRPr="00D95B17">
        <w:rPr>
          <w:sz w:val="22"/>
          <w:szCs w:val="22"/>
        </w:rPr>
        <w:softHyphen/>
        <w:t>ма</w:t>
      </w:r>
      <w:r w:rsidRPr="00D95B17">
        <w:rPr>
          <w:sz w:val="22"/>
          <w:szCs w:val="22"/>
        </w:rPr>
        <w:softHyphen/>
        <w:t>ња, расходи и из</w:t>
      </w:r>
      <w:r w:rsidRPr="00D95B17">
        <w:rPr>
          <w:sz w:val="22"/>
          <w:szCs w:val="22"/>
        </w:rPr>
        <w:softHyphen/>
        <w:t>да</w:t>
      </w:r>
      <w:r w:rsidRPr="00D95B17">
        <w:rPr>
          <w:sz w:val="22"/>
          <w:szCs w:val="22"/>
        </w:rPr>
        <w:softHyphen/>
        <w:t>ци бу</w:t>
      </w:r>
      <w:r w:rsidRPr="00D95B17">
        <w:rPr>
          <w:sz w:val="22"/>
          <w:szCs w:val="22"/>
        </w:rPr>
        <w:softHyphen/>
        <w:t>џе</w:t>
      </w:r>
      <w:r w:rsidRPr="00D95B17">
        <w:rPr>
          <w:sz w:val="22"/>
          <w:szCs w:val="22"/>
        </w:rPr>
        <w:softHyphen/>
        <w:t>та утвр</w:t>
      </w:r>
      <w:r w:rsidRPr="00D95B17">
        <w:rPr>
          <w:sz w:val="22"/>
          <w:szCs w:val="22"/>
        </w:rPr>
        <w:softHyphen/>
        <w:t>ђе</w:t>
      </w:r>
      <w:r w:rsidRPr="00D95B17">
        <w:rPr>
          <w:sz w:val="22"/>
          <w:szCs w:val="22"/>
        </w:rPr>
        <w:softHyphen/>
        <w:t>ни су у сле</w:t>
      </w:r>
      <w:r w:rsidRPr="00D95B17">
        <w:rPr>
          <w:sz w:val="22"/>
          <w:szCs w:val="22"/>
        </w:rPr>
        <w:softHyphen/>
        <w:t>де</w:t>
      </w:r>
      <w:r w:rsidRPr="00D95B17">
        <w:rPr>
          <w:sz w:val="22"/>
          <w:szCs w:val="22"/>
        </w:rPr>
        <w:softHyphen/>
        <w:t>ћим из</w:t>
      </w:r>
      <w:r w:rsidRPr="00D95B17">
        <w:rPr>
          <w:sz w:val="22"/>
          <w:szCs w:val="22"/>
        </w:rPr>
        <w:softHyphen/>
        <w:t>но</w:t>
      </w:r>
      <w:r w:rsidRPr="00D95B17">
        <w:rPr>
          <w:sz w:val="22"/>
          <w:szCs w:val="22"/>
        </w:rPr>
        <w:softHyphen/>
        <w:t>си</w:t>
      </w:r>
      <w:r w:rsidRPr="00D95B17">
        <w:rPr>
          <w:sz w:val="22"/>
          <w:szCs w:val="22"/>
        </w:rPr>
        <w:softHyphen/>
        <w:t>ма:</w:t>
      </w:r>
    </w:p>
    <w:p w:rsidR="00B916FA" w:rsidRPr="00D95B17" w:rsidRDefault="00B916FA" w:rsidP="00B916FA">
      <w:pPr>
        <w:pStyle w:val="BodyText"/>
        <w:rPr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0"/>
        <w:gridCol w:w="1260"/>
        <w:gridCol w:w="1800"/>
      </w:tblGrid>
      <w:tr w:rsidR="00B916FA" w:rsidRPr="00D95B17" w:rsidTr="001376AC">
        <w:trPr>
          <w:cantSplit/>
          <w:trHeight w:val="607"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highlight w:val="yellow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Економска класификација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D95B17" w:rsidRDefault="00B916FA" w:rsidP="001376AC">
            <w:pPr>
              <w:spacing w:before="12" w:after="12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Износ у динарима</w:t>
            </w:r>
          </w:p>
        </w:tc>
      </w:tr>
      <w:tr w:rsidR="00B916FA" w:rsidRPr="00D95B17" w:rsidTr="001376AC">
        <w:trPr>
          <w:cantSplit/>
          <w:jc w:val="center"/>
        </w:trPr>
        <w:tc>
          <w:tcPr>
            <w:tcW w:w="628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00" w:type="dxa"/>
          </w:tcPr>
          <w:p w:rsidR="00B916FA" w:rsidRPr="00D95B17" w:rsidRDefault="00B916FA" w:rsidP="001376AC">
            <w:pPr>
              <w:spacing w:before="12" w:after="12"/>
              <w:jc w:val="center"/>
              <w:rPr>
                <w:sz w:val="18"/>
                <w:szCs w:val="18"/>
                <w:lang w:val="sr-Cyrl-CS"/>
              </w:rPr>
            </w:pPr>
            <w:r w:rsidRPr="00D95B17">
              <w:rPr>
                <w:sz w:val="18"/>
                <w:szCs w:val="18"/>
                <w:lang w:val="sr-Cyrl-CS"/>
              </w:rPr>
              <w:t>3</w:t>
            </w:r>
          </w:p>
        </w:tc>
      </w:tr>
      <w:tr w:rsidR="00B916FA" w:rsidRPr="00D95B17" w:rsidTr="001376AC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Latn-CS"/>
              </w:rPr>
              <w:t>УКУП</w:t>
            </w:r>
            <w:r w:rsidRPr="001272A5">
              <w:rPr>
                <w:b/>
                <w:sz w:val="22"/>
                <w:szCs w:val="22"/>
                <w:lang w:val="sr-Cyrl-CS"/>
              </w:rPr>
              <w:t>НИ ПРИХОДИ И ПРИМАЊА ОД ПРОДАЈЕ</w:t>
            </w:r>
          </w:p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t>НЕФИНАНСИЈСКЕ ИМОВИНЕ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168,487,528.00</w:t>
            </w:r>
          </w:p>
        </w:tc>
      </w:tr>
      <w:tr w:rsidR="00B916FA" w:rsidRPr="00D95B17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lastRenderedPageBreak/>
              <w:t>1. Порески приходи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F8114A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100,300,581.00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1.1. Порез на доходак, добит и капиталне добитке (осим самодоприноса)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</w:rPr>
              <w:t>46</w:t>
            </w:r>
            <w:r w:rsidRPr="001272A5">
              <w:rPr>
                <w:sz w:val="22"/>
                <w:szCs w:val="22"/>
                <w:lang w:val="sr-Cyrl-CS"/>
              </w:rPr>
              <w:t>,600,000.00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1.2. Самодопринос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711180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1.3. Порез на имовину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713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35,200,581.00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1.4. Остали порески приходи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714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ru-RU"/>
              </w:rPr>
            </w:pPr>
            <w:r w:rsidRPr="001272A5">
              <w:rPr>
                <w:sz w:val="22"/>
                <w:szCs w:val="22"/>
                <w:lang w:val="sr-Cyrl-CS"/>
              </w:rPr>
              <w:t>2. Непорески приходи, у чему: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74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916FA" w:rsidRPr="001272A5">
              <w:rPr>
                <w:sz w:val="22"/>
                <w:szCs w:val="22"/>
              </w:rPr>
              <w:t>,400,000.00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ind w:left="187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- поједине врсте накнада са одређеном наменом (наменски приходи)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5C2FFD" w:rsidRDefault="005C2FFD" w:rsidP="005C2FFD">
            <w:pPr>
              <w:spacing w:before="12" w:after="1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 -п</w:t>
            </w:r>
            <w:r w:rsidR="00B916FA" w:rsidRPr="005C2FFD">
              <w:rPr>
                <w:sz w:val="22"/>
                <w:szCs w:val="22"/>
                <w:lang w:val="sr-Cyrl-CS"/>
              </w:rPr>
              <w:t>риходи од продаје добара и услуга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3.Меморандумске ставке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77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5,150,000.00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4. Донације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731+732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1,636,947.00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5. Трансфери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733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54,000</w:t>
            </w:r>
            <w:r w:rsidR="00B916FA" w:rsidRPr="001272A5">
              <w:rPr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6. Примања од продаје нефинансијске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8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B916FA" w:rsidRPr="001272A5" w:rsidTr="001376AC">
        <w:trPr>
          <w:cantSplit/>
          <w:trHeight w:val="593"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pStyle w:val="Heading8"/>
              <w:rPr>
                <w:rFonts w:ascii="Times New Roman" w:hAnsi="Times New Roman"/>
                <w:sz w:val="22"/>
                <w:szCs w:val="22"/>
                <w:lang w:val="sr-Cyrl-CS"/>
              </w:rPr>
            </w:pPr>
            <w:r w:rsidRPr="001272A5">
              <w:rPr>
                <w:rFonts w:ascii="Times New Roman" w:hAnsi="Times New Roman"/>
                <w:sz w:val="22"/>
                <w:szCs w:val="22"/>
              </w:rPr>
              <w:t xml:space="preserve">УКУПНИ </w:t>
            </w:r>
            <w:r w:rsidRPr="001272A5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РАСХОДИ И </w:t>
            </w:r>
            <w:r w:rsidRPr="001272A5">
              <w:rPr>
                <w:rFonts w:ascii="Times New Roman" w:hAnsi="Times New Roman"/>
                <w:sz w:val="22"/>
                <w:szCs w:val="22"/>
              </w:rPr>
              <w:t>ИЗДАЦИ</w:t>
            </w:r>
            <w:r w:rsidRPr="001272A5">
              <w:rPr>
                <w:rFonts w:ascii="Times New Roman" w:hAnsi="Times New Roman"/>
                <w:sz w:val="22"/>
                <w:szCs w:val="22"/>
                <w:lang w:val="sr-Cyrl-CS"/>
              </w:rPr>
              <w:t xml:space="preserve"> ЗА НАБАВКУ НЕФИНАНСИЈСКЕ И ФИНАНСИЈСКЕ ИМОВИНЕ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5C2FFD" w:rsidRDefault="005C2FFD" w:rsidP="00F3633B">
            <w:pPr>
              <w:spacing w:before="12" w:after="1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</w:t>
            </w:r>
            <w:r w:rsidR="00B916FA" w:rsidRPr="001272A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166,546.00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1. Текући расходи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169,316,546.00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1.1. Расходи за запослене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65,672,914</w:t>
            </w:r>
            <w:r w:rsidR="002368CD" w:rsidRPr="001272A5">
              <w:rPr>
                <w:color w:val="000000"/>
                <w:sz w:val="22"/>
                <w:szCs w:val="22"/>
              </w:rPr>
              <w:t>.00</w:t>
            </w:r>
          </w:p>
        </w:tc>
      </w:tr>
      <w:tr w:rsidR="00B916FA" w:rsidRPr="001272A5" w:rsidTr="001376AC">
        <w:trPr>
          <w:cantSplit/>
          <w:trHeight w:val="278"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1.2. Коришћење роба и услуга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1800" w:type="dxa"/>
            <w:vAlign w:val="center"/>
          </w:tcPr>
          <w:p w:rsidR="00B916FA" w:rsidRPr="005C2FFD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79,103,632</w:t>
            </w:r>
            <w:r w:rsidR="002368CD" w:rsidRPr="001272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1.3. Отплата камата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916FA" w:rsidRPr="001272A5">
              <w:rPr>
                <w:sz w:val="22"/>
                <w:szCs w:val="22"/>
              </w:rPr>
              <w:t>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1.4. Дотације и остали трансфери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  <w:r w:rsidR="002368CD" w:rsidRPr="001272A5">
              <w:rPr>
                <w:sz w:val="22"/>
                <w:szCs w:val="22"/>
              </w:rPr>
              <w:t>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1.5. Социјална заштита из буџета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5C2FFD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1,000</w:t>
            </w:r>
            <w:r w:rsidR="002368CD" w:rsidRPr="001272A5">
              <w:rPr>
                <w:sz w:val="22"/>
                <w:szCs w:val="22"/>
                <w:lang w:val="sr-Cyrl-CS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1.6. Остали расходи, у чему:</w:t>
            </w:r>
          </w:p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-</w:t>
            </w:r>
            <w:r w:rsidR="008E2F29">
              <w:rPr>
                <w:sz w:val="22"/>
                <w:szCs w:val="22"/>
              </w:rPr>
              <w:t xml:space="preserve"> </w:t>
            </w:r>
            <w:r w:rsidRPr="001272A5">
              <w:rPr>
                <w:sz w:val="22"/>
                <w:szCs w:val="22"/>
                <w:lang w:val="sr-Cyrl-CS"/>
              </w:rPr>
              <w:t>средства резерви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48+49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6,64</w:t>
            </w:r>
            <w:r w:rsidR="000D6848" w:rsidRPr="001272A5">
              <w:rPr>
                <w:sz w:val="22"/>
                <w:szCs w:val="22"/>
              </w:rPr>
              <w:t>0,000.00</w:t>
            </w:r>
          </w:p>
          <w:p w:rsidR="00B916FA" w:rsidRPr="001272A5" w:rsidRDefault="005C2FFD" w:rsidP="000D6848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  <w:r w:rsidR="00B916FA" w:rsidRPr="001272A5">
              <w:rPr>
                <w:sz w:val="22"/>
                <w:szCs w:val="22"/>
                <w:lang w:val="sr-Cyrl-CS"/>
              </w:rPr>
              <w:t>,</w:t>
            </w:r>
            <w:r>
              <w:rPr>
                <w:sz w:val="22"/>
                <w:szCs w:val="22"/>
                <w:lang w:val="sr-Cyrl-CS"/>
              </w:rPr>
              <w:t>70</w:t>
            </w:r>
            <w:r w:rsidR="000D6848" w:rsidRPr="001272A5">
              <w:rPr>
                <w:sz w:val="22"/>
                <w:szCs w:val="22"/>
                <w:lang w:val="sr-Cyrl-CS"/>
              </w:rPr>
              <w:t>0</w:t>
            </w:r>
            <w:r w:rsidR="00B916FA" w:rsidRPr="001272A5">
              <w:rPr>
                <w:sz w:val="22"/>
                <w:szCs w:val="22"/>
                <w:lang w:val="sr-Cyrl-CS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2. Трансфери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463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D6848" w:rsidRPr="001272A5">
              <w:rPr>
                <w:sz w:val="22"/>
                <w:szCs w:val="22"/>
              </w:rPr>
              <w:t>,000,000.00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3. Издаци за набавку нефинансијске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00" w:type="dxa"/>
            <w:vAlign w:val="center"/>
          </w:tcPr>
          <w:p w:rsidR="00B916FA" w:rsidRPr="001272A5" w:rsidRDefault="005C2FFD" w:rsidP="001376AC">
            <w:pPr>
              <w:spacing w:before="12" w:after="1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3,850</w:t>
            </w:r>
            <w:r w:rsidR="000D6848" w:rsidRPr="001272A5">
              <w:rPr>
                <w:sz w:val="22"/>
                <w:szCs w:val="22"/>
              </w:rPr>
              <w:t>,000.00</w:t>
            </w: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4. Издаци за набавку финансијске имовине (осим 6211)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rPr>
                <w:b/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t>ПРИМАЊА ОД ПРОДАЈЕ ФИНАНСИЈСКЕ ИМОВИНЕ И ЗАДУЖИВАЊА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Latn-CS"/>
              </w:rPr>
            </w:pPr>
            <w:r w:rsidRPr="001272A5">
              <w:rPr>
                <w:sz w:val="22"/>
                <w:szCs w:val="22"/>
                <w:lang w:val="sr-Cyrl-CS"/>
              </w:rPr>
              <w:t>1</w:t>
            </w:r>
            <w:r w:rsidRPr="001272A5">
              <w:rPr>
                <w:sz w:val="22"/>
                <w:szCs w:val="22"/>
                <w:lang w:val="sr-Latn-CS"/>
              </w:rPr>
              <w:t xml:space="preserve">. Примања по основу отплате кредита и </w:t>
            </w:r>
            <w:r w:rsidRPr="001272A5">
              <w:rPr>
                <w:sz w:val="22"/>
                <w:szCs w:val="22"/>
                <w:lang w:val="sr-Cyrl-CS"/>
              </w:rPr>
              <w:t>продаје 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</w:t>
            </w:r>
            <w:r w:rsidRPr="001272A5">
              <w:rPr>
                <w:sz w:val="22"/>
                <w:szCs w:val="22"/>
                <w:lang w:val="sr-Latn-CS"/>
              </w:rPr>
              <w:t>. Задуживање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Latn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2.1. Задуживање код домаћих кредитора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lastRenderedPageBreak/>
              <w:t xml:space="preserve"> 2.2. Задуживање код страних кредитора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912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b/>
                <w:sz w:val="22"/>
                <w:szCs w:val="22"/>
                <w:lang w:val="sr-Cyrl-CS"/>
              </w:rPr>
              <w:t xml:space="preserve">ОТПЛАТА ДУГА И НАБАВКА ФИНАНСИЈСКЕ ИМОВИНЕ 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shd w:val="clear" w:color="auto" w:fill="C0C0C0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</w:t>
            </w:r>
            <w:r w:rsidRPr="001272A5">
              <w:rPr>
                <w:sz w:val="22"/>
                <w:szCs w:val="22"/>
                <w:lang w:val="sr-Latn-CS"/>
              </w:rPr>
              <w:t>. Отплата дуга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3.1. Отплата дуга домаћим кредиторима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3.2. Отплата дуга страним кредиторима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612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pStyle w:val="FootnoteText"/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 xml:space="preserve"> 3.3. Отплата дуга по гаранцијама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613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vAlign w:val="center"/>
          </w:tcPr>
          <w:p w:rsidR="00B916FA" w:rsidRPr="001272A5" w:rsidRDefault="00B916FA" w:rsidP="001376AC">
            <w:pPr>
              <w:spacing w:before="12" w:after="12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4. Набавка финансијске имовине</w:t>
            </w:r>
          </w:p>
        </w:tc>
        <w:tc>
          <w:tcPr>
            <w:tcW w:w="1260" w:type="dxa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6211</w:t>
            </w:r>
          </w:p>
        </w:tc>
        <w:tc>
          <w:tcPr>
            <w:tcW w:w="1800" w:type="dxa"/>
            <w:vAlign w:val="center"/>
          </w:tcPr>
          <w:p w:rsidR="00B916FA" w:rsidRPr="001272A5" w:rsidRDefault="00B916FA" w:rsidP="001376AC">
            <w:pPr>
              <w:spacing w:before="12" w:after="12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9340" w:type="dxa"/>
            <w:gridSpan w:val="3"/>
            <w:vAlign w:val="center"/>
          </w:tcPr>
          <w:p w:rsidR="00B916FA" w:rsidRPr="001272A5" w:rsidRDefault="00B916FA" w:rsidP="001376AC">
            <w:pPr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916FA" w:rsidRPr="001272A5" w:rsidTr="001376AC">
        <w:trPr>
          <w:cantSplit/>
          <w:jc w:val="center"/>
        </w:trPr>
        <w:tc>
          <w:tcPr>
            <w:tcW w:w="6280" w:type="dxa"/>
            <w:shd w:val="clear" w:color="auto" w:fill="F2F2F2" w:themeFill="background1" w:themeFillShade="F2"/>
            <w:vAlign w:val="center"/>
          </w:tcPr>
          <w:p w:rsidR="00B916FA" w:rsidRPr="001272A5" w:rsidRDefault="00B916FA" w:rsidP="001376AC">
            <w:pPr>
              <w:spacing w:before="12" w:after="12"/>
              <w:rPr>
                <w:i/>
                <w:sz w:val="22"/>
                <w:szCs w:val="22"/>
                <w:lang w:val="sr-Latn-CS"/>
              </w:rPr>
            </w:pPr>
            <w:r w:rsidRPr="001272A5">
              <w:rPr>
                <w:i/>
                <w:sz w:val="22"/>
                <w:szCs w:val="22"/>
                <w:lang w:val="sr-Latn-CS"/>
              </w:rPr>
              <w:t xml:space="preserve">НЕРАСПОРЕЂЕНИ ВИШАК ПРИХОДАИЗ РАНИЈИХ ГОДИНА </w:t>
            </w:r>
          </w:p>
          <w:p w:rsidR="00B916FA" w:rsidRPr="001272A5" w:rsidRDefault="00B916FA" w:rsidP="001376AC">
            <w:pPr>
              <w:spacing w:before="12" w:after="12"/>
              <w:rPr>
                <w:i/>
                <w:sz w:val="22"/>
                <w:szCs w:val="22"/>
                <w:lang w:val="sr-Cyrl-CS"/>
              </w:rPr>
            </w:pPr>
            <w:r w:rsidRPr="001272A5">
              <w:rPr>
                <w:i/>
                <w:sz w:val="22"/>
                <w:szCs w:val="22"/>
                <w:lang w:val="sr-Latn-CS"/>
              </w:rPr>
              <w:t>(класа 3,)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B916FA" w:rsidRPr="001272A5" w:rsidRDefault="00B916FA" w:rsidP="001376AC">
            <w:pPr>
              <w:pStyle w:val="FootnoteText"/>
              <w:spacing w:before="12" w:after="12"/>
              <w:jc w:val="center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B916FA" w:rsidRPr="005C2FFD" w:rsidRDefault="005C2FFD" w:rsidP="001376AC">
            <w:pPr>
              <w:spacing w:before="12" w:after="1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4,679,018.00</w:t>
            </w:r>
          </w:p>
        </w:tc>
      </w:tr>
    </w:tbl>
    <w:p w:rsidR="00B916FA" w:rsidRPr="001272A5" w:rsidRDefault="00B916FA" w:rsidP="00B916FA">
      <w:pPr>
        <w:pStyle w:val="BodyText"/>
        <w:rPr>
          <w:b w:val="0"/>
          <w:sz w:val="22"/>
          <w:szCs w:val="22"/>
          <w:lang w:val="sr-Latn-CS"/>
        </w:rPr>
      </w:pPr>
    </w:p>
    <w:p w:rsidR="00B916FA" w:rsidRPr="001272A5" w:rsidRDefault="00B916FA" w:rsidP="00B916FA">
      <w:pPr>
        <w:pStyle w:val="BodyText"/>
        <w:rPr>
          <w:b w:val="0"/>
          <w:sz w:val="22"/>
          <w:szCs w:val="22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C90CE2" w:rsidRDefault="00C90CE2" w:rsidP="00677095">
      <w:pPr>
        <w:pStyle w:val="BodyText"/>
        <w:rPr>
          <w:b w:val="0"/>
          <w:sz w:val="20"/>
          <w:lang w:val="sr-Latn-CS"/>
        </w:rPr>
      </w:pPr>
    </w:p>
    <w:p w:rsidR="00E841BD" w:rsidRPr="00186944" w:rsidRDefault="00E841BD" w:rsidP="00E841BD">
      <w:pPr>
        <w:pStyle w:val="BodyText"/>
        <w:rPr>
          <w:b w:val="0"/>
          <w:szCs w:val="24"/>
          <w:lang w:val="sr-Latn-CS"/>
        </w:rPr>
      </w:pP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>
        <w:rPr>
          <w:b w:val="0"/>
          <w:sz w:val="20"/>
          <w:lang w:val="sr-Latn-CS"/>
        </w:rPr>
        <w:tab/>
      </w:r>
      <w:r w:rsidRPr="00186944">
        <w:rPr>
          <w:b w:val="0"/>
          <w:szCs w:val="24"/>
          <w:lang w:val="sr-Latn-CS"/>
        </w:rPr>
        <w:t xml:space="preserve">Члан </w:t>
      </w:r>
      <w:r w:rsidR="00121BB0" w:rsidRPr="00186944">
        <w:rPr>
          <w:b w:val="0"/>
          <w:szCs w:val="24"/>
        </w:rPr>
        <w:t>2</w:t>
      </w:r>
      <w:r w:rsidRPr="00186944">
        <w:rPr>
          <w:b w:val="0"/>
          <w:szCs w:val="24"/>
          <w:lang w:val="sr-Latn-CS"/>
        </w:rPr>
        <w:t>.</w:t>
      </w:r>
    </w:p>
    <w:p w:rsidR="00E841BD" w:rsidRPr="00E841BD" w:rsidRDefault="00E841BD" w:rsidP="00E841BD">
      <w:pPr>
        <w:pStyle w:val="BodyText"/>
        <w:rPr>
          <w:b w:val="0"/>
          <w:sz w:val="20"/>
          <w:lang w:val="sr-Latn-CS"/>
        </w:rPr>
      </w:pPr>
    </w:p>
    <w:p w:rsidR="00C90CE2" w:rsidRDefault="00E841BD" w:rsidP="00E93C38">
      <w:pPr>
        <w:pStyle w:val="BodyText"/>
        <w:rPr>
          <w:b w:val="0"/>
          <w:sz w:val="20"/>
          <w:lang w:val="sr-Latn-CS"/>
        </w:rPr>
      </w:pPr>
      <w:r w:rsidRPr="00E841BD">
        <w:rPr>
          <w:b w:val="0"/>
          <w:sz w:val="20"/>
          <w:lang w:val="sr-Latn-CS"/>
        </w:rPr>
        <w:tab/>
      </w:r>
    </w:p>
    <w:p w:rsidR="00677095" w:rsidRPr="00537334" w:rsidRDefault="00677095" w:rsidP="00677095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677095" w:rsidRPr="001272A5" w:rsidRDefault="00677095" w:rsidP="001272A5">
      <w:pPr>
        <w:pStyle w:val="BodyText"/>
        <w:ind w:left="2112" w:firstLine="720"/>
        <w:rPr>
          <w:b w:val="0"/>
          <w:sz w:val="22"/>
          <w:szCs w:val="22"/>
        </w:rPr>
      </w:pPr>
      <w:r w:rsidRPr="001272A5">
        <w:rPr>
          <w:b w:val="0"/>
          <w:sz w:val="22"/>
          <w:szCs w:val="22"/>
        </w:rPr>
        <w:t>Расходи и издаци из члана 1. ове одлуке користе се за следеће програме:</w:t>
      </w:r>
    </w:p>
    <w:p w:rsidR="00677095" w:rsidRPr="001272A5" w:rsidRDefault="00677095" w:rsidP="00677095">
      <w:pPr>
        <w:pStyle w:val="BodyText"/>
        <w:rPr>
          <w:b w:val="0"/>
          <w:sz w:val="22"/>
          <w:szCs w:val="22"/>
        </w:rPr>
      </w:pPr>
    </w:p>
    <w:tbl>
      <w:tblPr>
        <w:tblW w:w="0" w:type="auto"/>
        <w:tblInd w:w="2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025"/>
        <w:gridCol w:w="3600"/>
        <w:gridCol w:w="2160"/>
        <w:gridCol w:w="990"/>
      </w:tblGrid>
      <w:tr w:rsidR="00A45C9B" w:rsidRPr="00D95B17" w:rsidTr="00A45C9B">
        <w:trPr>
          <w:trHeight w:val="440"/>
        </w:trPr>
        <w:tc>
          <w:tcPr>
            <w:tcW w:w="1575" w:type="dxa"/>
            <w:shd w:val="clear" w:color="auto" w:fill="C0C0C0"/>
          </w:tcPr>
          <w:p w:rsidR="00A45C9B" w:rsidRPr="002365BF" w:rsidRDefault="00A45C9B" w:rsidP="006770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Програм </w:t>
            </w:r>
          </w:p>
        </w:tc>
        <w:tc>
          <w:tcPr>
            <w:tcW w:w="2025" w:type="dxa"/>
            <w:shd w:val="clear" w:color="auto" w:fill="C0C0C0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Програмска активност/појекат</w:t>
            </w:r>
          </w:p>
        </w:tc>
        <w:tc>
          <w:tcPr>
            <w:tcW w:w="3600" w:type="dxa"/>
            <w:shd w:val="clear" w:color="auto" w:fill="C0C0C0"/>
            <w:vAlign w:val="center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  <w:r w:rsidRPr="00D95B17">
              <w:rPr>
                <w:sz w:val="20"/>
              </w:rPr>
              <w:t>Назив програма / шифра програма</w:t>
            </w:r>
          </w:p>
        </w:tc>
        <w:tc>
          <w:tcPr>
            <w:tcW w:w="2160" w:type="dxa"/>
            <w:shd w:val="clear" w:color="auto" w:fill="C0C0C0"/>
            <w:vAlign w:val="center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  <w:r w:rsidRPr="00D95B17">
              <w:rPr>
                <w:sz w:val="20"/>
              </w:rPr>
              <w:t>Износ у динарима</w:t>
            </w:r>
          </w:p>
        </w:tc>
        <w:tc>
          <w:tcPr>
            <w:tcW w:w="990" w:type="dxa"/>
            <w:shd w:val="clear" w:color="auto" w:fill="C0C0C0"/>
          </w:tcPr>
          <w:p w:rsidR="00E73B63" w:rsidRDefault="00E73B63" w:rsidP="00E73B6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Структ.</w:t>
            </w:r>
          </w:p>
          <w:p w:rsidR="00A45C9B" w:rsidRPr="00E73B63" w:rsidRDefault="00E73B63" w:rsidP="00E73B6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% </w:t>
            </w:r>
          </w:p>
        </w:tc>
      </w:tr>
      <w:tr w:rsidR="00A45C9B" w:rsidRPr="00D95B17" w:rsidTr="00A45C9B">
        <w:trPr>
          <w:trHeight w:val="440"/>
        </w:trPr>
        <w:tc>
          <w:tcPr>
            <w:tcW w:w="1575" w:type="dxa"/>
            <w:shd w:val="clear" w:color="auto" w:fill="C0C0C0"/>
          </w:tcPr>
          <w:p w:rsidR="00A45C9B" w:rsidRPr="00A45C9B" w:rsidRDefault="00A45C9B" w:rsidP="00A45C9B">
            <w:pPr>
              <w:pStyle w:val="BodyText"/>
              <w:rPr>
                <w:sz w:val="20"/>
                <w:lang w:val="en-US"/>
              </w:rPr>
            </w:pPr>
          </w:p>
        </w:tc>
        <w:tc>
          <w:tcPr>
            <w:tcW w:w="2025" w:type="dxa"/>
            <w:shd w:val="clear" w:color="auto" w:fill="C0C0C0"/>
          </w:tcPr>
          <w:p w:rsidR="00A45C9B" w:rsidRDefault="00A45C9B" w:rsidP="006770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3600" w:type="dxa"/>
            <w:shd w:val="clear" w:color="auto" w:fill="C0C0C0"/>
            <w:vAlign w:val="center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2160" w:type="dxa"/>
            <w:shd w:val="clear" w:color="auto" w:fill="C0C0C0"/>
            <w:vAlign w:val="center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990" w:type="dxa"/>
            <w:shd w:val="clear" w:color="auto" w:fill="C0C0C0"/>
          </w:tcPr>
          <w:p w:rsidR="00A45C9B" w:rsidRPr="00D95B17" w:rsidRDefault="00A45C9B" w:rsidP="00677095">
            <w:pPr>
              <w:pStyle w:val="BodyText"/>
              <w:jc w:val="center"/>
              <w:rPr>
                <w:sz w:val="20"/>
              </w:rPr>
            </w:pPr>
          </w:p>
        </w:tc>
      </w:tr>
      <w:tr w:rsidR="00A45C9B" w:rsidRPr="001272A5" w:rsidTr="00A45C9B">
        <w:tc>
          <w:tcPr>
            <w:tcW w:w="1575" w:type="dxa"/>
          </w:tcPr>
          <w:p w:rsidR="00A45C9B" w:rsidRPr="001272A5" w:rsidRDefault="00A45C9B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1102</w:t>
            </w:r>
          </w:p>
        </w:tc>
        <w:tc>
          <w:tcPr>
            <w:tcW w:w="2025" w:type="dxa"/>
          </w:tcPr>
          <w:p w:rsidR="00A45C9B" w:rsidRPr="001272A5" w:rsidRDefault="00A45C9B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A45C9B" w:rsidRPr="001272A5" w:rsidRDefault="00A45C9B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2-Комунална делатност</w:t>
            </w:r>
          </w:p>
        </w:tc>
        <w:tc>
          <w:tcPr>
            <w:tcW w:w="2160" w:type="dxa"/>
          </w:tcPr>
          <w:p w:rsidR="00A45C9B" w:rsidRPr="001272A5" w:rsidRDefault="007D15DB" w:rsidP="009036E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3</w:t>
            </w:r>
            <w:r w:rsidR="00A45C9B" w:rsidRPr="001272A5">
              <w:rPr>
                <w:sz w:val="22"/>
                <w:szCs w:val="22"/>
              </w:rPr>
              <w:t>,</w:t>
            </w:r>
            <w:r w:rsidR="00AC2105">
              <w:rPr>
                <w:sz w:val="22"/>
                <w:szCs w:val="22"/>
              </w:rPr>
              <w:t>7</w:t>
            </w:r>
            <w:r w:rsidR="009036E5" w:rsidRPr="001272A5">
              <w:rPr>
                <w:sz w:val="22"/>
                <w:szCs w:val="22"/>
              </w:rPr>
              <w:t>00</w:t>
            </w:r>
            <w:r w:rsidR="00A45C9B"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A45C9B" w:rsidRPr="001272A5" w:rsidRDefault="001F44E7" w:rsidP="0067709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  <w:r w:rsidR="007D15DB" w:rsidRPr="001272A5">
              <w:rPr>
                <w:sz w:val="22"/>
                <w:szCs w:val="22"/>
              </w:rPr>
              <w:t>0</w:t>
            </w:r>
          </w:p>
        </w:tc>
      </w:tr>
      <w:tr w:rsidR="00A45C9B" w:rsidRPr="001272A5" w:rsidTr="00A45C9B">
        <w:tc>
          <w:tcPr>
            <w:tcW w:w="1575" w:type="dxa"/>
          </w:tcPr>
          <w:p w:rsidR="00A45C9B" w:rsidRPr="001272A5" w:rsidRDefault="00A45C9B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A45C9B" w:rsidRPr="001272A5" w:rsidRDefault="00A45C9B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1102</w:t>
            </w:r>
            <w:r w:rsidRPr="001272A5">
              <w:rPr>
                <w:b w:val="0"/>
                <w:sz w:val="22"/>
                <w:szCs w:val="22"/>
                <w:lang w:val="en-US"/>
              </w:rPr>
              <w:t>-000</w:t>
            </w:r>
            <w:r w:rsidRPr="001272A5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600" w:type="dxa"/>
          </w:tcPr>
          <w:p w:rsidR="00A45C9B" w:rsidRPr="001272A5" w:rsidRDefault="00A45C9B" w:rsidP="00E844C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Управљање и снадбевање водом за пиће</w:t>
            </w:r>
          </w:p>
        </w:tc>
        <w:tc>
          <w:tcPr>
            <w:tcW w:w="2160" w:type="dxa"/>
          </w:tcPr>
          <w:p w:rsidR="00A45C9B" w:rsidRPr="001272A5" w:rsidRDefault="00AC2105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3,7</w:t>
            </w:r>
            <w:r w:rsidR="009036E5" w:rsidRPr="001272A5">
              <w:rPr>
                <w:b w:val="0"/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A45C9B" w:rsidRPr="001272A5" w:rsidRDefault="00A45C9B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A45C9B" w:rsidRPr="001272A5" w:rsidTr="00A45C9B">
        <w:trPr>
          <w:trHeight w:val="305"/>
        </w:trPr>
        <w:tc>
          <w:tcPr>
            <w:tcW w:w="1575" w:type="dxa"/>
          </w:tcPr>
          <w:p w:rsidR="00A45C9B" w:rsidRPr="001272A5" w:rsidRDefault="00A45C9B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1502</w:t>
            </w:r>
          </w:p>
        </w:tc>
        <w:tc>
          <w:tcPr>
            <w:tcW w:w="2025" w:type="dxa"/>
          </w:tcPr>
          <w:p w:rsidR="00A45C9B" w:rsidRPr="001272A5" w:rsidRDefault="00A45C9B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A45C9B" w:rsidRPr="001272A5" w:rsidRDefault="00A45C9B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4-Развој туризма</w:t>
            </w:r>
          </w:p>
        </w:tc>
        <w:tc>
          <w:tcPr>
            <w:tcW w:w="2160" w:type="dxa"/>
          </w:tcPr>
          <w:p w:rsidR="00A45C9B" w:rsidRPr="001272A5" w:rsidRDefault="00A5501B" w:rsidP="0067709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</w:t>
            </w:r>
            <w:r w:rsidR="009036E5"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A45C9B" w:rsidRPr="001272A5" w:rsidRDefault="007D15DB" w:rsidP="0067709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0,3</w:t>
            </w:r>
            <w:r w:rsidR="001F44E7">
              <w:rPr>
                <w:sz w:val="22"/>
                <w:szCs w:val="22"/>
              </w:rPr>
              <w:t>0</w:t>
            </w:r>
          </w:p>
        </w:tc>
      </w:tr>
      <w:tr w:rsidR="00A45C9B" w:rsidRPr="001272A5" w:rsidTr="00A45C9B">
        <w:tc>
          <w:tcPr>
            <w:tcW w:w="1575" w:type="dxa"/>
          </w:tcPr>
          <w:p w:rsidR="00A45C9B" w:rsidRPr="001272A5" w:rsidRDefault="00A45C9B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A45C9B" w:rsidRPr="001272A5" w:rsidRDefault="00A45C9B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1502-П003</w:t>
            </w:r>
          </w:p>
        </w:tc>
        <w:tc>
          <w:tcPr>
            <w:tcW w:w="3600" w:type="dxa"/>
          </w:tcPr>
          <w:p w:rsidR="00A45C9B" w:rsidRPr="001272A5" w:rsidRDefault="00A45C9B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Развојиа афирмација туризма путем манифестација  на територији ГО Црвени Крст.</w:t>
            </w:r>
          </w:p>
        </w:tc>
        <w:tc>
          <w:tcPr>
            <w:tcW w:w="2160" w:type="dxa"/>
          </w:tcPr>
          <w:p w:rsidR="00A45C9B" w:rsidRPr="001272A5" w:rsidRDefault="00A5501B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770</w:t>
            </w:r>
            <w:r w:rsidR="009036E5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A45C9B" w:rsidRPr="001272A5" w:rsidRDefault="00A45C9B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325426" w:rsidRPr="001272A5" w:rsidTr="00A45C9B">
        <w:tc>
          <w:tcPr>
            <w:tcW w:w="1575" w:type="dxa"/>
          </w:tcPr>
          <w:p w:rsidR="00325426" w:rsidRPr="001272A5" w:rsidRDefault="00325426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2001</w:t>
            </w:r>
          </w:p>
        </w:tc>
        <w:tc>
          <w:tcPr>
            <w:tcW w:w="2025" w:type="dxa"/>
          </w:tcPr>
          <w:p w:rsidR="00325426" w:rsidRPr="001272A5" w:rsidRDefault="00325426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325426" w:rsidRPr="001272A5" w:rsidRDefault="00CB739A" w:rsidP="0067709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ПРОГРАМ: 8 Предшколско образовање</w:t>
            </w:r>
          </w:p>
        </w:tc>
        <w:tc>
          <w:tcPr>
            <w:tcW w:w="2160" w:type="dxa"/>
          </w:tcPr>
          <w:p w:rsidR="00325426" w:rsidRPr="001272A5" w:rsidRDefault="00A5501B" w:rsidP="0067709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  <w:r w:rsidR="00CB739A" w:rsidRPr="001272A5">
              <w:rPr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325426" w:rsidRPr="001272A5" w:rsidRDefault="007558C0" w:rsidP="0067709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0,3</w:t>
            </w:r>
            <w:r w:rsidR="001F44E7">
              <w:rPr>
                <w:sz w:val="22"/>
                <w:szCs w:val="22"/>
              </w:rPr>
              <w:t>0</w:t>
            </w:r>
          </w:p>
        </w:tc>
      </w:tr>
      <w:tr w:rsidR="00325426" w:rsidRPr="001272A5" w:rsidTr="00A45C9B">
        <w:tc>
          <w:tcPr>
            <w:tcW w:w="1575" w:type="dxa"/>
          </w:tcPr>
          <w:p w:rsidR="00325426" w:rsidRPr="001272A5" w:rsidRDefault="00325426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325426" w:rsidRPr="001272A5" w:rsidRDefault="00325426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2001-0001</w:t>
            </w:r>
          </w:p>
        </w:tc>
        <w:tc>
          <w:tcPr>
            <w:tcW w:w="3600" w:type="dxa"/>
          </w:tcPr>
          <w:p w:rsidR="00325426" w:rsidRPr="001272A5" w:rsidRDefault="00CB739A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 xml:space="preserve">Функционисње и остваривање </w:t>
            </w:r>
            <w:r w:rsidRPr="001272A5">
              <w:rPr>
                <w:b w:val="0"/>
                <w:sz w:val="22"/>
                <w:szCs w:val="22"/>
              </w:rPr>
              <w:lastRenderedPageBreak/>
              <w:t>предшколског васпитања и образовања</w:t>
            </w:r>
          </w:p>
        </w:tc>
        <w:tc>
          <w:tcPr>
            <w:tcW w:w="2160" w:type="dxa"/>
          </w:tcPr>
          <w:p w:rsidR="00325426" w:rsidRPr="001272A5" w:rsidRDefault="00A5501B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1,00</w:t>
            </w:r>
            <w:r w:rsidR="00CB739A" w:rsidRPr="001272A5">
              <w:rPr>
                <w:b w:val="0"/>
                <w:sz w:val="22"/>
                <w:szCs w:val="22"/>
              </w:rPr>
              <w:t>0,000.00</w:t>
            </w:r>
          </w:p>
        </w:tc>
        <w:tc>
          <w:tcPr>
            <w:tcW w:w="990" w:type="dxa"/>
          </w:tcPr>
          <w:p w:rsidR="00325426" w:rsidRPr="001272A5" w:rsidRDefault="00325426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lastRenderedPageBreak/>
              <w:t>2002</w:t>
            </w:r>
          </w:p>
        </w:tc>
        <w:tc>
          <w:tcPr>
            <w:tcW w:w="2025" w:type="dxa"/>
          </w:tcPr>
          <w:p w:rsidR="002901F5" w:rsidRPr="001272A5" w:rsidRDefault="002901F5" w:rsidP="00CB739A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2901F5" w:rsidRPr="001272A5" w:rsidRDefault="002901F5" w:rsidP="002901F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 xml:space="preserve">ПРОГРАМ: </w:t>
            </w:r>
            <w:r w:rsidR="007558C0" w:rsidRPr="001272A5">
              <w:rPr>
                <w:sz w:val="22"/>
                <w:szCs w:val="22"/>
              </w:rPr>
              <w:t>9Основно обрa</w:t>
            </w:r>
            <w:r w:rsidRPr="001272A5">
              <w:rPr>
                <w:sz w:val="22"/>
                <w:szCs w:val="22"/>
              </w:rPr>
              <w:t>зовање и васпитање</w:t>
            </w:r>
          </w:p>
        </w:tc>
        <w:tc>
          <w:tcPr>
            <w:tcW w:w="2160" w:type="dxa"/>
          </w:tcPr>
          <w:p w:rsidR="002901F5" w:rsidRPr="001272A5" w:rsidRDefault="00A5501B" w:rsidP="00B50ECE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  <w:r w:rsidR="002901F5" w:rsidRPr="001272A5">
              <w:rPr>
                <w:sz w:val="22"/>
                <w:szCs w:val="22"/>
              </w:rPr>
              <w:t>0,000.00</w:t>
            </w:r>
          </w:p>
        </w:tc>
        <w:tc>
          <w:tcPr>
            <w:tcW w:w="990" w:type="dxa"/>
          </w:tcPr>
          <w:p w:rsidR="002901F5" w:rsidRPr="001272A5" w:rsidRDefault="007558C0" w:rsidP="0067709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0,3</w:t>
            </w:r>
            <w:r w:rsidR="00D3064D">
              <w:rPr>
                <w:sz w:val="22"/>
                <w:szCs w:val="22"/>
              </w:rPr>
              <w:t>0</w:t>
            </w: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2002-0001</w:t>
            </w:r>
          </w:p>
        </w:tc>
        <w:tc>
          <w:tcPr>
            <w:tcW w:w="3600" w:type="dxa"/>
          </w:tcPr>
          <w:p w:rsidR="002901F5" w:rsidRPr="001272A5" w:rsidRDefault="002901F5" w:rsidP="002901F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Функционисње основних школа</w:t>
            </w:r>
          </w:p>
        </w:tc>
        <w:tc>
          <w:tcPr>
            <w:tcW w:w="2160" w:type="dxa"/>
          </w:tcPr>
          <w:p w:rsidR="002901F5" w:rsidRPr="001272A5" w:rsidRDefault="00A5501B" w:rsidP="00B50ECE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1,0</w:t>
            </w:r>
            <w:r w:rsidR="002901F5" w:rsidRPr="001272A5">
              <w:rPr>
                <w:b w:val="0"/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2901F5" w:rsidRPr="001272A5" w:rsidRDefault="002901F5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1201</w:t>
            </w: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13-Развој културе и информисања</w:t>
            </w:r>
          </w:p>
        </w:tc>
        <w:tc>
          <w:tcPr>
            <w:tcW w:w="2160" w:type="dxa"/>
          </w:tcPr>
          <w:p w:rsidR="002901F5" w:rsidRPr="001272A5" w:rsidRDefault="008611B4" w:rsidP="0067709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  <w:lang w:val="en-US"/>
              </w:rPr>
              <w:t>11</w:t>
            </w:r>
            <w:r w:rsidR="002901F5" w:rsidRPr="001272A5">
              <w:rPr>
                <w:sz w:val="22"/>
                <w:szCs w:val="22"/>
              </w:rPr>
              <w:t>0,000.00</w:t>
            </w:r>
          </w:p>
        </w:tc>
        <w:tc>
          <w:tcPr>
            <w:tcW w:w="990" w:type="dxa"/>
          </w:tcPr>
          <w:p w:rsidR="002901F5" w:rsidRPr="001272A5" w:rsidRDefault="00D3064D" w:rsidP="00677095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3,90</w:t>
            </w: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1201-0</w:t>
            </w:r>
            <w:r w:rsidRPr="001272A5">
              <w:rPr>
                <w:b w:val="0"/>
                <w:sz w:val="22"/>
                <w:szCs w:val="22"/>
                <w:lang w:val="en-US"/>
              </w:rPr>
              <w:t>00</w:t>
            </w:r>
            <w:r w:rsidRPr="001272A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Остваривање и унапређење јавног интереса и области јавног информисања</w:t>
            </w:r>
          </w:p>
        </w:tc>
        <w:tc>
          <w:tcPr>
            <w:tcW w:w="2160" w:type="dxa"/>
          </w:tcPr>
          <w:p w:rsidR="002901F5" w:rsidRPr="001272A5" w:rsidRDefault="00700EDC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3</w:t>
            </w:r>
            <w:r w:rsidR="005C7D07">
              <w:rPr>
                <w:b w:val="0"/>
                <w:sz w:val="22"/>
                <w:szCs w:val="22"/>
              </w:rPr>
              <w:t>,0</w:t>
            </w:r>
            <w:r w:rsidR="002901F5" w:rsidRPr="001272A5">
              <w:rPr>
                <w:b w:val="0"/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2901F5" w:rsidRPr="001272A5" w:rsidRDefault="002901F5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1201-П001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Неговање традиције и обичаја ГОЦК</w:t>
            </w:r>
          </w:p>
        </w:tc>
        <w:tc>
          <w:tcPr>
            <w:tcW w:w="2160" w:type="dxa"/>
          </w:tcPr>
          <w:p w:rsidR="002901F5" w:rsidRPr="001272A5" w:rsidRDefault="008611B4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1,8</w:t>
            </w:r>
            <w:r>
              <w:rPr>
                <w:b w:val="0"/>
                <w:sz w:val="22"/>
                <w:szCs w:val="22"/>
                <w:lang w:val="en-US"/>
              </w:rPr>
              <w:t>7</w:t>
            </w:r>
            <w:r w:rsidR="002901F5" w:rsidRPr="001272A5">
              <w:rPr>
                <w:b w:val="0"/>
                <w:sz w:val="22"/>
                <w:szCs w:val="22"/>
              </w:rPr>
              <w:t>0,000.00</w:t>
            </w:r>
          </w:p>
        </w:tc>
        <w:tc>
          <w:tcPr>
            <w:tcW w:w="990" w:type="dxa"/>
          </w:tcPr>
          <w:p w:rsidR="002901F5" w:rsidRPr="001272A5" w:rsidRDefault="002901F5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1201-П002</w:t>
            </w:r>
          </w:p>
        </w:tc>
        <w:tc>
          <w:tcPr>
            <w:tcW w:w="3600" w:type="dxa"/>
          </w:tcPr>
          <w:p w:rsidR="002901F5" w:rsidRPr="001272A5" w:rsidRDefault="002901F5" w:rsidP="00E844C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Развојиа афирмација културно поетских манифестација  на територији ГО Црвени Крст.</w:t>
            </w:r>
          </w:p>
        </w:tc>
        <w:tc>
          <w:tcPr>
            <w:tcW w:w="2160" w:type="dxa"/>
          </w:tcPr>
          <w:p w:rsidR="002901F5" w:rsidRPr="001272A5" w:rsidRDefault="005C7D07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1,240</w:t>
            </w:r>
            <w:r w:rsidR="002901F5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2901F5" w:rsidRPr="001272A5" w:rsidRDefault="002901F5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1301</w:t>
            </w: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 14-Развој спорта и омладине</w:t>
            </w:r>
          </w:p>
        </w:tc>
        <w:tc>
          <w:tcPr>
            <w:tcW w:w="2160" w:type="dxa"/>
          </w:tcPr>
          <w:p w:rsidR="002901F5" w:rsidRPr="001272A5" w:rsidRDefault="005C7D07" w:rsidP="00150C9D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4,670</w:t>
            </w:r>
            <w:r w:rsidR="002901F5"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2901F5" w:rsidRPr="001272A5" w:rsidRDefault="00BA092E" w:rsidP="00150C9D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2,1</w:t>
            </w:r>
            <w:r w:rsidR="00D3064D">
              <w:rPr>
                <w:sz w:val="22"/>
                <w:szCs w:val="22"/>
              </w:rPr>
              <w:t>0</w:t>
            </w: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1301-0001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Подршка локалним спортским организацијама,удружењима и савезима</w:t>
            </w:r>
          </w:p>
        </w:tc>
        <w:tc>
          <w:tcPr>
            <w:tcW w:w="2160" w:type="dxa"/>
          </w:tcPr>
          <w:p w:rsidR="002901F5" w:rsidRPr="001272A5" w:rsidRDefault="005C7D07" w:rsidP="007558C0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4.670</w:t>
            </w:r>
            <w:r w:rsidR="00004CF9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2901F5" w:rsidRPr="001272A5" w:rsidRDefault="002901F5" w:rsidP="00150C9D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0901</w:t>
            </w: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11-Социјална и дечија заштита</w:t>
            </w:r>
          </w:p>
        </w:tc>
        <w:tc>
          <w:tcPr>
            <w:tcW w:w="2160" w:type="dxa"/>
          </w:tcPr>
          <w:p w:rsidR="002901F5" w:rsidRPr="001272A5" w:rsidRDefault="008611B4" w:rsidP="00CE739B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  <w:lang w:val="en-US"/>
              </w:rPr>
              <w:t>2</w:t>
            </w:r>
            <w:r w:rsidR="005C7D07">
              <w:rPr>
                <w:sz w:val="22"/>
                <w:szCs w:val="22"/>
              </w:rPr>
              <w:t>0</w:t>
            </w:r>
            <w:r w:rsidR="00D42B1F" w:rsidRPr="001272A5">
              <w:rPr>
                <w:sz w:val="22"/>
                <w:szCs w:val="22"/>
              </w:rPr>
              <w:t>0</w:t>
            </w:r>
            <w:r w:rsidR="002901F5" w:rsidRPr="001272A5">
              <w:rPr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2901F5" w:rsidRPr="001272A5" w:rsidRDefault="00D3064D" w:rsidP="00CE739B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0901-0001</w:t>
            </w:r>
          </w:p>
        </w:tc>
        <w:tc>
          <w:tcPr>
            <w:tcW w:w="3600" w:type="dxa"/>
          </w:tcPr>
          <w:p w:rsidR="002901F5" w:rsidRPr="001272A5" w:rsidRDefault="002901F5" w:rsidP="00EF309A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Једнократне помоћи и други облици помоћи</w:t>
            </w:r>
          </w:p>
        </w:tc>
        <w:tc>
          <w:tcPr>
            <w:tcW w:w="2160" w:type="dxa"/>
          </w:tcPr>
          <w:p w:rsidR="002901F5" w:rsidRPr="001272A5" w:rsidRDefault="008611B4" w:rsidP="008D6E04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5</w:t>
            </w:r>
            <w:r w:rsidR="005C7D07">
              <w:rPr>
                <w:b w:val="0"/>
                <w:sz w:val="22"/>
                <w:szCs w:val="22"/>
              </w:rPr>
              <w:t>,0</w:t>
            </w:r>
            <w:r w:rsidR="002901F5" w:rsidRPr="001272A5">
              <w:rPr>
                <w:b w:val="0"/>
                <w:sz w:val="22"/>
                <w:szCs w:val="22"/>
              </w:rPr>
              <w:t>00,000.00</w:t>
            </w:r>
          </w:p>
        </w:tc>
        <w:tc>
          <w:tcPr>
            <w:tcW w:w="990" w:type="dxa"/>
          </w:tcPr>
          <w:p w:rsidR="002901F5" w:rsidRPr="001272A5" w:rsidRDefault="002901F5" w:rsidP="008D6E04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0901-0008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Подршка особа са инвалидетом</w:t>
            </w:r>
          </w:p>
        </w:tc>
        <w:tc>
          <w:tcPr>
            <w:tcW w:w="2160" w:type="dxa"/>
          </w:tcPr>
          <w:p w:rsidR="002901F5" w:rsidRPr="001272A5" w:rsidRDefault="008611B4" w:rsidP="008611B4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                     200,000.00</w:t>
            </w:r>
          </w:p>
        </w:tc>
        <w:tc>
          <w:tcPr>
            <w:tcW w:w="990" w:type="dxa"/>
          </w:tcPr>
          <w:p w:rsidR="002901F5" w:rsidRPr="001272A5" w:rsidRDefault="002901F5" w:rsidP="00CE739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1D7C33" w:rsidRPr="001272A5" w:rsidTr="00A45C9B">
        <w:tc>
          <w:tcPr>
            <w:tcW w:w="1575" w:type="dxa"/>
          </w:tcPr>
          <w:p w:rsidR="001D7C33" w:rsidRPr="001272A5" w:rsidRDefault="001D7C33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1501</w:t>
            </w:r>
          </w:p>
        </w:tc>
        <w:tc>
          <w:tcPr>
            <w:tcW w:w="2025" w:type="dxa"/>
          </w:tcPr>
          <w:p w:rsidR="001D7C33" w:rsidRPr="001272A5" w:rsidRDefault="001D7C33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7C33" w:rsidRPr="001272A5" w:rsidRDefault="001D7C33" w:rsidP="001D7C33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ПРОГРАМ: 3-Локални економски развој</w:t>
            </w:r>
          </w:p>
        </w:tc>
        <w:tc>
          <w:tcPr>
            <w:tcW w:w="2160" w:type="dxa"/>
          </w:tcPr>
          <w:p w:rsidR="001D7C33" w:rsidRPr="00217893" w:rsidRDefault="00217893" w:rsidP="00D42B1F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9,356,832</w:t>
            </w:r>
            <w:r w:rsidR="00D42B1F" w:rsidRPr="001272A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90" w:type="dxa"/>
          </w:tcPr>
          <w:p w:rsidR="001D7C33" w:rsidRPr="001272A5" w:rsidRDefault="00D42B1F" w:rsidP="00CE739B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</w:t>
            </w:r>
            <w:r w:rsidR="00D3064D">
              <w:rPr>
                <w:sz w:val="22"/>
                <w:szCs w:val="22"/>
              </w:rPr>
              <w:t>,90</w:t>
            </w:r>
          </w:p>
        </w:tc>
      </w:tr>
      <w:tr w:rsidR="001D7C33" w:rsidRPr="001272A5" w:rsidTr="00A45C9B">
        <w:tc>
          <w:tcPr>
            <w:tcW w:w="1575" w:type="dxa"/>
          </w:tcPr>
          <w:p w:rsidR="001D7C33" w:rsidRPr="001272A5" w:rsidRDefault="001D7C33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1D7C33" w:rsidRPr="001272A5" w:rsidRDefault="00FB5D00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1501-</w:t>
            </w:r>
            <w:r w:rsidR="001D7C33" w:rsidRPr="001272A5">
              <w:rPr>
                <w:b w:val="0"/>
                <w:sz w:val="22"/>
                <w:szCs w:val="22"/>
              </w:rPr>
              <w:t>П006</w:t>
            </w:r>
          </w:p>
        </w:tc>
        <w:tc>
          <w:tcPr>
            <w:tcW w:w="3600" w:type="dxa"/>
          </w:tcPr>
          <w:p w:rsidR="001D7C33" w:rsidRPr="001272A5" w:rsidRDefault="001D7C33" w:rsidP="00E844C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П</w:t>
            </w:r>
            <w:r w:rsidR="00D42B1F" w:rsidRPr="001272A5">
              <w:rPr>
                <w:b w:val="0"/>
                <w:sz w:val="22"/>
                <w:szCs w:val="22"/>
              </w:rPr>
              <w:t>одршка сарадњи академског и МСП сектора на подручју ГОЦК кроз реализацију високошколске стручне праксе</w:t>
            </w:r>
          </w:p>
        </w:tc>
        <w:tc>
          <w:tcPr>
            <w:tcW w:w="2160" w:type="dxa"/>
          </w:tcPr>
          <w:p w:rsidR="001D7C33" w:rsidRPr="001272A5" w:rsidRDefault="00217893" w:rsidP="00CE739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n-US"/>
              </w:rPr>
              <w:t>1,500</w:t>
            </w:r>
            <w:r w:rsidR="001D7C33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1D7C33" w:rsidRPr="001272A5" w:rsidRDefault="001D7C33" w:rsidP="00CE739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1D7C33" w:rsidRPr="001272A5" w:rsidTr="00A45C9B">
        <w:tc>
          <w:tcPr>
            <w:tcW w:w="1575" w:type="dxa"/>
          </w:tcPr>
          <w:p w:rsidR="001D7C33" w:rsidRPr="001272A5" w:rsidRDefault="001D7C33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1D7C33" w:rsidRPr="001272A5" w:rsidRDefault="00FB5D00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1501-</w:t>
            </w:r>
            <w:r w:rsidR="001D7C33" w:rsidRPr="001272A5">
              <w:rPr>
                <w:b w:val="0"/>
                <w:sz w:val="22"/>
                <w:szCs w:val="22"/>
              </w:rPr>
              <w:t>П007</w:t>
            </w:r>
          </w:p>
        </w:tc>
        <w:tc>
          <w:tcPr>
            <w:tcW w:w="3600" w:type="dxa"/>
          </w:tcPr>
          <w:p w:rsidR="001D7C33" w:rsidRPr="001272A5" w:rsidRDefault="001D7C33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Јавни  радови у области заштитне животне средине</w:t>
            </w:r>
          </w:p>
        </w:tc>
        <w:tc>
          <w:tcPr>
            <w:tcW w:w="2160" w:type="dxa"/>
          </w:tcPr>
          <w:p w:rsidR="001D7C33" w:rsidRPr="00217893" w:rsidRDefault="00217893" w:rsidP="00D42B1F">
            <w:pPr>
              <w:pStyle w:val="BodyText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600,000.00</w:t>
            </w:r>
          </w:p>
        </w:tc>
        <w:tc>
          <w:tcPr>
            <w:tcW w:w="990" w:type="dxa"/>
          </w:tcPr>
          <w:p w:rsidR="001D7C33" w:rsidRPr="001272A5" w:rsidRDefault="001D7C33" w:rsidP="00CE739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D42B1F" w:rsidRPr="001272A5" w:rsidTr="00A45C9B">
        <w:tc>
          <w:tcPr>
            <w:tcW w:w="1575" w:type="dxa"/>
          </w:tcPr>
          <w:p w:rsidR="00D42B1F" w:rsidRPr="001272A5" w:rsidRDefault="00D42B1F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D42B1F" w:rsidRPr="00217893" w:rsidRDefault="00D42B1F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1501-П00</w:t>
            </w:r>
            <w:r w:rsidR="00217893">
              <w:rPr>
                <w:b w:val="0"/>
                <w:sz w:val="22"/>
                <w:szCs w:val="22"/>
                <w:lang w:val="en-US"/>
              </w:rPr>
              <w:t>5</w:t>
            </w:r>
          </w:p>
        </w:tc>
        <w:tc>
          <w:tcPr>
            <w:tcW w:w="3600" w:type="dxa"/>
          </w:tcPr>
          <w:p w:rsidR="00D42B1F" w:rsidRPr="00217893" w:rsidRDefault="00217893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Платформа сеоских жена за одрживу будућност  руралних </w:t>
            </w:r>
            <w:r>
              <w:rPr>
                <w:b w:val="0"/>
                <w:sz w:val="22"/>
                <w:szCs w:val="22"/>
              </w:rPr>
              <w:lastRenderedPageBreak/>
              <w:t>заједница</w:t>
            </w:r>
          </w:p>
        </w:tc>
        <w:tc>
          <w:tcPr>
            <w:tcW w:w="2160" w:type="dxa"/>
          </w:tcPr>
          <w:p w:rsidR="00D42B1F" w:rsidRPr="00217893" w:rsidRDefault="00217893" w:rsidP="00D42B1F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200,000.00</w:t>
            </w:r>
          </w:p>
        </w:tc>
        <w:tc>
          <w:tcPr>
            <w:tcW w:w="990" w:type="dxa"/>
          </w:tcPr>
          <w:p w:rsidR="00D42B1F" w:rsidRPr="001272A5" w:rsidRDefault="00D42B1F" w:rsidP="00CE739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E1309D" w:rsidRPr="001272A5" w:rsidTr="00A45C9B">
        <w:tc>
          <w:tcPr>
            <w:tcW w:w="1575" w:type="dxa"/>
          </w:tcPr>
          <w:p w:rsidR="00E1309D" w:rsidRPr="001272A5" w:rsidRDefault="00E1309D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E1309D" w:rsidRPr="001272A5" w:rsidRDefault="00E1309D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1501-П009</w:t>
            </w:r>
          </w:p>
        </w:tc>
        <w:tc>
          <w:tcPr>
            <w:tcW w:w="3600" w:type="dxa"/>
          </w:tcPr>
          <w:p w:rsidR="00E1309D" w:rsidRPr="001272A5" w:rsidRDefault="00E1309D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Клуб за запошљавање Рома</w:t>
            </w:r>
          </w:p>
        </w:tc>
        <w:tc>
          <w:tcPr>
            <w:tcW w:w="2160" w:type="dxa"/>
          </w:tcPr>
          <w:p w:rsidR="00E1309D" w:rsidRPr="00217893" w:rsidRDefault="00217893" w:rsidP="00D42B1F">
            <w:pPr>
              <w:pStyle w:val="BodyText"/>
              <w:jc w:val="righ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7,056,832.00</w:t>
            </w:r>
          </w:p>
        </w:tc>
        <w:tc>
          <w:tcPr>
            <w:tcW w:w="990" w:type="dxa"/>
          </w:tcPr>
          <w:p w:rsidR="00E1309D" w:rsidRPr="001272A5" w:rsidRDefault="00E1309D" w:rsidP="00CE739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1D7C33" w:rsidRPr="001272A5" w:rsidTr="00A45C9B">
        <w:tc>
          <w:tcPr>
            <w:tcW w:w="1575" w:type="dxa"/>
          </w:tcPr>
          <w:p w:rsidR="001D7C33" w:rsidRPr="001272A5" w:rsidRDefault="00FB5D00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0501</w:t>
            </w:r>
          </w:p>
        </w:tc>
        <w:tc>
          <w:tcPr>
            <w:tcW w:w="2025" w:type="dxa"/>
          </w:tcPr>
          <w:p w:rsidR="001D7C33" w:rsidRPr="001272A5" w:rsidRDefault="001D7C33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1D7C33" w:rsidRPr="001272A5" w:rsidRDefault="00FB5D00" w:rsidP="00FB5D00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17:Енергетска ефикасност</w:t>
            </w:r>
          </w:p>
        </w:tc>
        <w:tc>
          <w:tcPr>
            <w:tcW w:w="2160" w:type="dxa"/>
          </w:tcPr>
          <w:p w:rsidR="001D7C33" w:rsidRPr="001272A5" w:rsidRDefault="005C7D07" w:rsidP="00CE739B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  <w:r w:rsidR="00FB5D00" w:rsidRPr="001272A5">
              <w:rPr>
                <w:sz w:val="22"/>
                <w:szCs w:val="22"/>
              </w:rPr>
              <w:t>0.00</w:t>
            </w:r>
          </w:p>
        </w:tc>
        <w:tc>
          <w:tcPr>
            <w:tcW w:w="990" w:type="dxa"/>
          </w:tcPr>
          <w:p w:rsidR="001D7C33" w:rsidRPr="001272A5" w:rsidRDefault="001D7C33" w:rsidP="00CE739B">
            <w:pPr>
              <w:pStyle w:val="BodyText"/>
              <w:jc w:val="right"/>
              <w:rPr>
                <w:sz w:val="22"/>
                <w:szCs w:val="22"/>
              </w:rPr>
            </w:pPr>
          </w:p>
        </w:tc>
      </w:tr>
      <w:tr w:rsidR="001D7C33" w:rsidRPr="001272A5" w:rsidTr="008D2F74">
        <w:trPr>
          <w:trHeight w:val="917"/>
        </w:trPr>
        <w:tc>
          <w:tcPr>
            <w:tcW w:w="1575" w:type="dxa"/>
          </w:tcPr>
          <w:p w:rsidR="001D7C33" w:rsidRPr="001272A5" w:rsidRDefault="001D7C33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1D7C33" w:rsidRPr="001272A5" w:rsidRDefault="00FB5D00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0501-0001</w:t>
            </w:r>
          </w:p>
        </w:tc>
        <w:tc>
          <w:tcPr>
            <w:tcW w:w="3600" w:type="dxa"/>
          </w:tcPr>
          <w:p w:rsidR="001D7C33" w:rsidRPr="001272A5" w:rsidRDefault="009705EB" w:rsidP="00E844C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Унапређење и побољшљње енергетске ефикасности и употреба обнивљених извора енергије</w:t>
            </w:r>
          </w:p>
        </w:tc>
        <w:tc>
          <w:tcPr>
            <w:tcW w:w="2160" w:type="dxa"/>
          </w:tcPr>
          <w:p w:rsidR="009705EB" w:rsidRPr="001272A5" w:rsidRDefault="009705EB" w:rsidP="00CE739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1D7C33" w:rsidRPr="001272A5" w:rsidRDefault="005C7D07" w:rsidP="005B685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  <w:r w:rsidR="009705EB" w:rsidRPr="001272A5">
              <w:rPr>
                <w:sz w:val="22"/>
                <w:szCs w:val="22"/>
              </w:rPr>
              <w:t>0.00</w:t>
            </w:r>
          </w:p>
        </w:tc>
        <w:tc>
          <w:tcPr>
            <w:tcW w:w="990" w:type="dxa"/>
          </w:tcPr>
          <w:p w:rsidR="001D7C33" w:rsidRPr="001272A5" w:rsidRDefault="001D7C33" w:rsidP="00CE739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0602</w:t>
            </w: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15-Локална самоуправа</w:t>
            </w:r>
          </w:p>
        </w:tc>
        <w:tc>
          <w:tcPr>
            <w:tcW w:w="2160" w:type="dxa"/>
          </w:tcPr>
          <w:p w:rsidR="002901F5" w:rsidRPr="008611B4" w:rsidRDefault="008D2F74" w:rsidP="00800836">
            <w:pPr>
              <w:pStyle w:val="BodyTex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87,572,701.00</w:t>
            </w:r>
          </w:p>
        </w:tc>
        <w:tc>
          <w:tcPr>
            <w:tcW w:w="990" w:type="dxa"/>
          </w:tcPr>
          <w:p w:rsidR="002901F5" w:rsidRPr="001272A5" w:rsidRDefault="002901F5" w:rsidP="00D3064D">
            <w:pPr>
              <w:pStyle w:val="BodyText"/>
              <w:jc w:val="right"/>
              <w:rPr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0602-0001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 xml:space="preserve">Функционисање локалне самоуправе и градске општине                                  </w:t>
            </w:r>
          </w:p>
        </w:tc>
        <w:tc>
          <w:tcPr>
            <w:tcW w:w="2160" w:type="dxa"/>
          </w:tcPr>
          <w:p w:rsidR="002901F5" w:rsidRPr="008611B4" w:rsidRDefault="008D2F74" w:rsidP="008611B4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 xml:space="preserve">          79,872,701.00</w:t>
            </w:r>
          </w:p>
        </w:tc>
        <w:tc>
          <w:tcPr>
            <w:tcW w:w="990" w:type="dxa"/>
          </w:tcPr>
          <w:p w:rsidR="002901F5" w:rsidRPr="001272A5" w:rsidRDefault="002901F5" w:rsidP="00723A34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  <w:lang w:val="en-US"/>
              </w:rPr>
              <w:t>0602-П004</w:t>
            </w:r>
          </w:p>
        </w:tc>
        <w:tc>
          <w:tcPr>
            <w:tcW w:w="3600" w:type="dxa"/>
          </w:tcPr>
          <w:p w:rsidR="002901F5" w:rsidRPr="001272A5" w:rsidRDefault="002901F5" w:rsidP="00E844C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Домови културе,спортских терена и паркови као места за окупљање и дружења становништва у месним канцеларијама</w:t>
            </w:r>
          </w:p>
        </w:tc>
        <w:tc>
          <w:tcPr>
            <w:tcW w:w="2160" w:type="dxa"/>
          </w:tcPr>
          <w:p w:rsidR="002901F5" w:rsidRPr="001272A5" w:rsidRDefault="00217893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1,000</w:t>
            </w:r>
            <w:r w:rsidR="002901F5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2901F5" w:rsidRPr="001272A5" w:rsidRDefault="002901F5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D24DE5">
        <w:trPr>
          <w:trHeight w:val="602"/>
        </w:trPr>
        <w:tc>
          <w:tcPr>
            <w:tcW w:w="1575" w:type="dxa"/>
          </w:tcPr>
          <w:p w:rsidR="002901F5" w:rsidRPr="001272A5" w:rsidRDefault="002901F5" w:rsidP="00D24DE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D24DE5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  <w:p w:rsidR="002901F5" w:rsidRPr="001272A5" w:rsidRDefault="00D45E67" w:rsidP="00D24DE5">
            <w:pPr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0</w:t>
            </w:r>
            <w:r w:rsidR="002901F5" w:rsidRPr="001272A5">
              <w:rPr>
                <w:sz w:val="22"/>
                <w:szCs w:val="22"/>
              </w:rPr>
              <w:t>602-П005</w:t>
            </w:r>
          </w:p>
        </w:tc>
        <w:tc>
          <w:tcPr>
            <w:tcW w:w="3600" w:type="dxa"/>
          </w:tcPr>
          <w:p w:rsidR="002901F5" w:rsidRPr="001272A5" w:rsidRDefault="002901F5" w:rsidP="00E844C5">
            <w:pPr>
              <w:pStyle w:val="BodyText"/>
              <w:rPr>
                <w:rFonts w:eastAsiaTheme="minorEastAsia"/>
                <w:b w:val="0"/>
                <w:color w:val="000000" w:themeColor="text1"/>
                <w:sz w:val="22"/>
                <w:szCs w:val="22"/>
              </w:rPr>
            </w:pPr>
            <w:r w:rsidRPr="001272A5">
              <w:rPr>
                <w:rFonts w:eastAsiaTheme="minorEastAsia"/>
                <w:b w:val="0"/>
                <w:sz w:val="22"/>
                <w:szCs w:val="22"/>
                <w:lang w:val="en-US"/>
              </w:rPr>
              <w:t>Финанси</w:t>
            </w:r>
            <w:r w:rsidRPr="001272A5">
              <w:rPr>
                <w:rFonts w:eastAsiaTheme="minorEastAsia"/>
                <w:b w:val="0"/>
                <w:sz w:val="22"/>
                <w:szCs w:val="22"/>
              </w:rPr>
              <w:t>сирање пројекта удружење грађананекласификовани на другом месту .“</w:t>
            </w:r>
          </w:p>
        </w:tc>
        <w:tc>
          <w:tcPr>
            <w:tcW w:w="2160" w:type="dxa"/>
          </w:tcPr>
          <w:p w:rsidR="002901F5" w:rsidRPr="001272A5" w:rsidRDefault="002901F5" w:rsidP="00D24DE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  <w:p w:rsidR="002901F5" w:rsidRPr="001272A5" w:rsidRDefault="002901F5" w:rsidP="00D24DE5">
            <w:pPr>
              <w:jc w:val="right"/>
              <w:rPr>
                <w:sz w:val="22"/>
                <w:szCs w:val="22"/>
                <w:lang w:val="sr-Cyrl-CS"/>
              </w:rPr>
            </w:pPr>
            <w:r w:rsidRPr="001272A5">
              <w:rPr>
                <w:sz w:val="22"/>
                <w:szCs w:val="22"/>
                <w:lang w:val="sr-Cyrl-CS"/>
              </w:rPr>
              <w:t>1,000,000.00</w:t>
            </w:r>
          </w:p>
        </w:tc>
        <w:tc>
          <w:tcPr>
            <w:tcW w:w="990" w:type="dxa"/>
          </w:tcPr>
          <w:p w:rsidR="002901F5" w:rsidRPr="001272A5" w:rsidRDefault="002901F5" w:rsidP="00D24DE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rPr>
          <w:trHeight w:val="215"/>
        </w:trPr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0602-0009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Текућа резерва</w:t>
            </w:r>
          </w:p>
        </w:tc>
        <w:tc>
          <w:tcPr>
            <w:tcW w:w="2160" w:type="dxa"/>
          </w:tcPr>
          <w:p w:rsidR="002901F5" w:rsidRPr="001272A5" w:rsidRDefault="00217893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5,00</w:t>
            </w:r>
            <w:r w:rsidR="002901F5" w:rsidRPr="001272A5">
              <w:rPr>
                <w:b w:val="0"/>
                <w:sz w:val="22"/>
                <w:szCs w:val="22"/>
              </w:rPr>
              <w:t>0,000.00</w:t>
            </w:r>
          </w:p>
        </w:tc>
        <w:tc>
          <w:tcPr>
            <w:tcW w:w="990" w:type="dxa"/>
          </w:tcPr>
          <w:p w:rsidR="002901F5" w:rsidRPr="001272A5" w:rsidRDefault="002901F5" w:rsidP="008C55FB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0602-0010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Стална резерва</w:t>
            </w:r>
          </w:p>
        </w:tc>
        <w:tc>
          <w:tcPr>
            <w:tcW w:w="2160" w:type="dxa"/>
          </w:tcPr>
          <w:p w:rsidR="002901F5" w:rsidRPr="001272A5" w:rsidRDefault="00217893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700</w:t>
            </w:r>
            <w:r w:rsidR="002901F5" w:rsidRPr="001272A5">
              <w:rPr>
                <w:b w:val="0"/>
                <w:sz w:val="22"/>
                <w:szCs w:val="22"/>
              </w:rPr>
              <w:t>,000.00</w:t>
            </w:r>
          </w:p>
        </w:tc>
        <w:tc>
          <w:tcPr>
            <w:tcW w:w="990" w:type="dxa"/>
          </w:tcPr>
          <w:p w:rsidR="002901F5" w:rsidRPr="001272A5" w:rsidRDefault="002901F5" w:rsidP="00677095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rPr>
          <w:trHeight w:val="350"/>
        </w:trPr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2101</w:t>
            </w: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Програм 16-Политички систем локалне самоуправе</w:t>
            </w:r>
          </w:p>
        </w:tc>
        <w:tc>
          <w:tcPr>
            <w:tcW w:w="2160" w:type="dxa"/>
          </w:tcPr>
          <w:p w:rsidR="002901F5" w:rsidRPr="001272A5" w:rsidRDefault="008611B4" w:rsidP="009252D2">
            <w:pPr>
              <w:pStyle w:val="BodyTex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  <w:r w:rsidR="00D45E67" w:rsidRPr="001272A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18</w:t>
            </w:r>
            <w:r w:rsidR="009252D2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013</w:t>
            </w:r>
            <w:r w:rsidR="002901F5" w:rsidRPr="001272A5">
              <w:rPr>
                <w:sz w:val="22"/>
                <w:szCs w:val="22"/>
              </w:rPr>
              <w:t>.00</w:t>
            </w:r>
          </w:p>
        </w:tc>
        <w:tc>
          <w:tcPr>
            <w:tcW w:w="990" w:type="dxa"/>
          </w:tcPr>
          <w:p w:rsidR="002901F5" w:rsidRPr="001272A5" w:rsidRDefault="002901F5" w:rsidP="00D3064D">
            <w:pPr>
              <w:pStyle w:val="BodyText"/>
              <w:jc w:val="right"/>
              <w:rPr>
                <w:sz w:val="22"/>
                <w:szCs w:val="22"/>
              </w:rPr>
            </w:pPr>
          </w:p>
        </w:tc>
      </w:tr>
      <w:tr w:rsidR="002901F5" w:rsidRPr="001272A5" w:rsidTr="00A45C9B">
        <w:trPr>
          <w:trHeight w:val="350"/>
        </w:trPr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2101-0001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Функционисање Скупштине</w:t>
            </w:r>
          </w:p>
        </w:tc>
        <w:tc>
          <w:tcPr>
            <w:tcW w:w="2160" w:type="dxa"/>
          </w:tcPr>
          <w:p w:rsidR="002901F5" w:rsidRPr="001272A5" w:rsidRDefault="00217893" w:rsidP="00E163AE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</w:t>
            </w:r>
            <w:r w:rsidR="005A0513" w:rsidRPr="001272A5">
              <w:rPr>
                <w:b w:val="0"/>
                <w:sz w:val="22"/>
                <w:szCs w:val="22"/>
              </w:rPr>
              <w:t>,</w:t>
            </w:r>
            <w:r w:rsidR="008611B4">
              <w:rPr>
                <w:b w:val="0"/>
                <w:sz w:val="22"/>
                <w:szCs w:val="22"/>
                <w:lang w:val="en-US"/>
              </w:rPr>
              <w:t>331</w:t>
            </w:r>
            <w:r w:rsidR="008611B4">
              <w:rPr>
                <w:b w:val="0"/>
                <w:sz w:val="22"/>
                <w:szCs w:val="22"/>
              </w:rPr>
              <w:t>,2</w:t>
            </w:r>
            <w:r w:rsidR="008611B4">
              <w:rPr>
                <w:b w:val="0"/>
                <w:sz w:val="22"/>
                <w:szCs w:val="22"/>
                <w:lang w:val="en-US"/>
              </w:rPr>
              <w:t>05</w:t>
            </w:r>
            <w:r w:rsidR="002901F5" w:rsidRPr="001272A5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990" w:type="dxa"/>
          </w:tcPr>
          <w:p w:rsidR="002901F5" w:rsidRPr="001272A5" w:rsidRDefault="002901F5" w:rsidP="00B836CF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rPr>
          <w:trHeight w:val="350"/>
        </w:trPr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2025" w:type="dxa"/>
            <w:shd w:val="clear" w:color="auto" w:fill="auto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2101-0002</w:t>
            </w: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b w:val="0"/>
                <w:sz w:val="22"/>
                <w:szCs w:val="22"/>
              </w:rPr>
            </w:pPr>
            <w:r w:rsidRPr="001272A5">
              <w:rPr>
                <w:b w:val="0"/>
                <w:sz w:val="22"/>
                <w:szCs w:val="22"/>
              </w:rPr>
              <w:t>Функционисање извршних органа</w:t>
            </w:r>
          </w:p>
        </w:tc>
        <w:tc>
          <w:tcPr>
            <w:tcW w:w="2160" w:type="dxa"/>
          </w:tcPr>
          <w:p w:rsidR="002901F5" w:rsidRPr="001272A5" w:rsidRDefault="008611B4" w:rsidP="00A3370A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  <w:lang w:val="en-US"/>
              </w:rPr>
              <w:t>6</w:t>
            </w:r>
            <w:r>
              <w:rPr>
                <w:b w:val="0"/>
                <w:sz w:val="22"/>
                <w:szCs w:val="22"/>
              </w:rPr>
              <w:t>,8</w:t>
            </w:r>
            <w:r>
              <w:rPr>
                <w:b w:val="0"/>
                <w:sz w:val="22"/>
                <w:szCs w:val="22"/>
                <w:lang w:val="en-US"/>
              </w:rPr>
              <w:t>55</w:t>
            </w:r>
            <w:r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  <w:lang w:val="en-US"/>
              </w:rPr>
              <w:t>808</w:t>
            </w:r>
            <w:r w:rsidR="002901F5" w:rsidRPr="001272A5">
              <w:rPr>
                <w:b w:val="0"/>
                <w:sz w:val="22"/>
                <w:szCs w:val="22"/>
              </w:rPr>
              <w:t>.00</w:t>
            </w:r>
          </w:p>
        </w:tc>
        <w:tc>
          <w:tcPr>
            <w:tcW w:w="990" w:type="dxa"/>
          </w:tcPr>
          <w:p w:rsidR="002901F5" w:rsidRPr="001272A5" w:rsidRDefault="002901F5" w:rsidP="008B72F3">
            <w:pPr>
              <w:pStyle w:val="BodyText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2901F5" w:rsidRPr="001272A5" w:rsidTr="00A45C9B">
        <w:tc>
          <w:tcPr>
            <w:tcW w:w="157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2025" w:type="dxa"/>
          </w:tcPr>
          <w:p w:rsidR="002901F5" w:rsidRPr="001272A5" w:rsidRDefault="002901F5" w:rsidP="00677095">
            <w:pPr>
              <w:pStyle w:val="BodyText"/>
              <w:rPr>
                <w:b w:val="0"/>
                <w:sz w:val="22"/>
                <w:szCs w:val="22"/>
              </w:rPr>
            </w:pPr>
          </w:p>
        </w:tc>
        <w:tc>
          <w:tcPr>
            <w:tcW w:w="3600" w:type="dxa"/>
          </w:tcPr>
          <w:p w:rsidR="002901F5" w:rsidRPr="001272A5" w:rsidRDefault="002901F5" w:rsidP="00677095">
            <w:pPr>
              <w:pStyle w:val="BodyText"/>
              <w:jc w:val="lef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УКУПНИ     ПРОГРАМСКИ ЈАВНИ    РАСХОДИ</w:t>
            </w:r>
          </w:p>
        </w:tc>
        <w:tc>
          <w:tcPr>
            <w:tcW w:w="2160" w:type="dxa"/>
            <w:shd w:val="clear" w:color="auto" w:fill="FFFFFF" w:themeFill="background1"/>
          </w:tcPr>
          <w:p w:rsidR="002901F5" w:rsidRPr="008D2F74" w:rsidRDefault="008D2F74" w:rsidP="00E163AE">
            <w:pPr>
              <w:pStyle w:val="BodyText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173,166,546.00</w:t>
            </w:r>
          </w:p>
        </w:tc>
        <w:tc>
          <w:tcPr>
            <w:tcW w:w="990" w:type="dxa"/>
            <w:shd w:val="clear" w:color="auto" w:fill="FFFFFF" w:themeFill="background1"/>
          </w:tcPr>
          <w:p w:rsidR="002901F5" w:rsidRPr="001272A5" w:rsidRDefault="00E73B63" w:rsidP="006D6BC5">
            <w:pPr>
              <w:pStyle w:val="BodyText"/>
              <w:jc w:val="right"/>
              <w:rPr>
                <w:sz w:val="22"/>
                <w:szCs w:val="22"/>
              </w:rPr>
            </w:pPr>
            <w:r w:rsidRPr="001272A5">
              <w:rPr>
                <w:sz w:val="22"/>
                <w:szCs w:val="22"/>
              </w:rPr>
              <w:t>100</w:t>
            </w:r>
          </w:p>
        </w:tc>
      </w:tr>
    </w:tbl>
    <w:p w:rsidR="00E61651" w:rsidRDefault="00E61651" w:rsidP="00E61651">
      <w:pPr>
        <w:pStyle w:val="BodyText"/>
        <w:jc w:val="center"/>
        <w:rPr>
          <w:b w:val="0"/>
          <w:sz w:val="22"/>
          <w:szCs w:val="22"/>
        </w:rPr>
      </w:pPr>
    </w:p>
    <w:p w:rsidR="001F44E7" w:rsidRDefault="001F44E7" w:rsidP="00E61651">
      <w:pPr>
        <w:pStyle w:val="BodyText"/>
        <w:jc w:val="center"/>
        <w:rPr>
          <w:b w:val="0"/>
          <w:sz w:val="22"/>
          <w:szCs w:val="22"/>
        </w:rPr>
      </w:pPr>
    </w:p>
    <w:p w:rsidR="001F44E7" w:rsidRDefault="001F44E7" w:rsidP="00E61651">
      <w:pPr>
        <w:pStyle w:val="BodyText"/>
        <w:jc w:val="center"/>
        <w:rPr>
          <w:b w:val="0"/>
          <w:sz w:val="22"/>
          <w:szCs w:val="22"/>
        </w:rPr>
      </w:pPr>
    </w:p>
    <w:p w:rsidR="001F44E7" w:rsidRDefault="001F44E7" w:rsidP="00E61651">
      <w:pPr>
        <w:pStyle w:val="BodyText"/>
        <w:jc w:val="center"/>
        <w:rPr>
          <w:b w:val="0"/>
          <w:sz w:val="22"/>
          <w:szCs w:val="22"/>
        </w:rPr>
      </w:pPr>
    </w:p>
    <w:p w:rsidR="001F44E7" w:rsidRDefault="001F44E7" w:rsidP="00E61651">
      <w:pPr>
        <w:pStyle w:val="BodyText"/>
        <w:jc w:val="center"/>
        <w:rPr>
          <w:b w:val="0"/>
          <w:sz w:val="22"/>
          <w:szCs w:val="22"/>
        </w:rPr>
      </w:pPr>
    </w:p>
    <w:p w:rsidR="001F44E7" w:rsidRDefault="001F44E7" w:rsidP="00E61651">
      <w:pPr>
        <w:pStyle w:val="BodyText"/>
        <w:jc w:val="center"/>
        <w:rPr>
          <w:b w:val="0"/>
          <w:sz w:val="22"/>
          <w:szCs w:val="22"/>
        </w:rPr>
      </w:pPr>
    </w:p>
    <w:p w:rsidR="001F44E7" w:rsidRDefault="001F44E7" w:rsidP="00E61651">
      <w:pPr>
        <w:pStyle w:val="BodyText"/>
        <w:jc w:val="center"/>
        <w:rPr>
          <w:b w:val="0"/>
          <w:sz w:val="22"/>
          <w:szCs w:val="22"/>
        </w:rPr>
      </w:pPr>
    </w:p>
    <w:p w:rsidR="00CA3E65" w:rsidRDefault="00CA3E65" w:rsidP="00E61651">
      <w:pPr>
        <w:pStyle w:val="BodyText"/>
        <w:jc w:val="center"/>
        <w:rPr>
          <w:b w:val="0"/>
          <w:sz w:val="22"/>
          <w:szCs w:val="22"/>
        </w:rPr>
      </w:pPr>
    </w:p>
    <w:p w:rsidR="00CA3E65" w:rsidRDefault="00CA3E65" w:rsidP="00E61651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5A6991" w:rsidRPr="005A6991" w:rsidRDefault="005A6991" w:rsidP="00E61651">
      <w:pPr>
        <w:pStyle w:val="BodyText"/>
        <w:jc w:val="center"/>
        <w:rPr>
          <w:b w:val="0"/>
          <w:sz w:val="22"/>
          <w:szCs w:val="22"/>
          <w:lang w:val="en-US"/>
        </w:rPr>
      </w:pPr>
    </w:p>
    <w:p w:rsidR="00CA3E65" w:rsidRDefault="00CA3E65" w:rsidP="00E61651">
      <w:pPr>
        <w:pStyle w:val="BodyText"/>
        <w:jc w:val="center"/>
        <w:rPr>
          <w:b w:val="0"/>
          <w:sz w:val="22"/>
          <w:szCs w:val="22"/>
        </w:rPr>
      </w:pPr>
    </w:p>
    <w:p w:rsidR="00E841BD" w:rsidRPr="00CA3E65" w:rsidRDefault="00186944" w:rsidP="00E841BD">
      <w:pPr>
        <w:pStyle w:val="BodyText"/>
        <w:jc w:val="center"/>
        <w:rPr>
          <w:b w:val="0"/>
          <w:szCs w:val="24"/>
        </w:rPr>
      </w:pPr>
      <w:r>
        <w:rPr>
          <w:b w:val="0"/>
          <w:sz w:val="22"/>
          <w:szCs w:val="22"/>
          <w:lang w:val="en-US"/>
        </w:rPr>
        <w:tab/>
      </w:r>
      <w:r>
        <w:rPr>
          <w:b w:val="0"/>
          <w:sz w:val="22"/>
          <w:szCs w:val="22"/>
          <w:lang w:val="en-US"/>
        </w:rPr>
        <w:tab/>
      </w:r>
    </w:p>
    <w:p w:rsidR="00E61651" w:rsidRPr="00186944" w:rsidRDefault="00186944" w:rsidP="00186944">
      <w:pPr>
        <w:pStyle w:val="BodyText"/>
        <w:tabs>
          <w:tab w:val="left" w:pos="543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Члан 3.</w:t>
      </w:r>
    </w:p>
    <w:p w:rsidR="001F44E7" w:rsidRDefault="001F44E7" w:rsidP="00677095">
      <w:pPr>
        <w:pStyle w:val="BodyText"/>
        <w:jc w:val="center"/>
        <w:rPr>
          <w:b w:val="0"/>
          <w:sz w:val="22"/>
          <w:szCs w:val="22"/>
        </w:rPr>
      </w:pPr>
    </w:p>
    <w:p w:rsidR="00FD2E3A" w:rsidRPr="001272A5" w:rsidRDefault="00FD2E3A" w:rsidP="00677095">
      <w:pPr>
        <w:pStyle w:val="BodyText"/>
        <w:jc w:val="center"/>
        <w:rPr>
          <w:b w:val="0"/>
          <w:sz w:val="22"/>
          <w:szCs w:val="22"/>
        </w:rPr>
      </w:pPr>
    </w:p>
    <w:p w:rsidR="00677095" w:rsidRPr="00CA3E65" w:rsidRDefault="00FD2E3A" w:rsidP="001272A5">
      <w:pPr>
        <w:pStyle w:val="BodyText"/>
        <w:ind w:left="2112" w:firstLine="720"/>
        <w:rPr>
          <w:b w:val="0"/>
          <w:szCs w:val="24"/>
        </w:rPr>
      </w:pPr>
      <w:r w:rsidRPr="00CA3E65">
        <w:rPr>
          <w:b w:val="0"/>
          <w:szCs w:val="24"/>
        </w:rPr>
        <w:t xml:space="preserve">Расходи и издаци из члана 1. ове одлуке користе се за следеће </w:t>
      </w:r>
      <w:r w:rsidRPr="00CA3E65">
        <w:rPr>
          <w:b w:val="0"/>
          <w:szCs w:val="24"/>
          <w:lang w:val="en-US"/>
        </w:rPr>
        <w:t>функције</w:t>
      </w:r>
      <w:r w:rsidRPr="00CA3E65">
        <w:rPr>
          <w:b w:val="0"/>
          <w:szCs w:val="24"/>
        </w:rPr>
        <w:t>:</w:t>
      </w:r>
    </w:p>
    <w:p w:rsidR="00677095" w:rsidRPr="00CA3E65" w:rsidRDefault="00677095" w:rsidP="00677095">
      <w:pPr>
        <w:pStyle w:val="BodyText"/>
        <w:jc w:val="center"/>
        <w:rPr>
          <w:b w:val="0"/>
          <w:szCs w:val="24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94"/>
        <w:gridCol w:w="3456"/>
        <w:gridCol w:w="1935"/>
        <w:gridCol w:w="1660"/>
        <w:gridCol w:w="1763"/>
        <w:gridCol w:w="1293"/>
      </w:tblGrid>
      <w:tr w:rsidR="00FD4608" w:rsidTr="00035057">
        <w:trPr>
          <w:trHeight w:val="1196"/>
        </w:trPr>
        <w:tc>
          <w:tcPr>
            <w:tcW w:w="1194" w:type="dxa"/>
          </w:tcPr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Функције</w:t>
            </w:r>
          </w:p>
        </w:tc>
        <w:tc>
          <w:tcPr>
            <w:tcW w:w="3456" w:type="dxa"/>
          </w:tcPr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Функционалне класификације</w:t>
            </w:r>
          </w:p>
        </w:tc>
        <w:tc>
          <w:tcPr>
            <w:tcW w:w="1935" w:type="dxa"/>
          </w:tcPr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 из буџета</w:t>
            </w:r>
          </w:p>
        </w:tc>
        <w:tc>
          <w:tcPr>
            <w:tcW w:w="1660" w:type="dxa"/>
          </w:tcPr>
          <w:p w:rsidR="00FD4608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Средства из осталих извора</w:t>
            </w:r>
          </w:p>
        </w:tc>
        <w:tc>
          <w:tcPr>
            <w:tcW w:w="1763" w:type="dxa"/>
          </w:tcPr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Укупна јавна средства</w:t>
            </w:r>
          </w:p>
        </w:tc>
        <w:tc>
          <w:tcPr>
            <w:tcW w:w="1293" w:type="dxa"/>
          </w:tcPr>
          <w:p w:rsidR="00FD4608" w:rsidRPr="001048F6" w:rsidRDefault="00FD4608" w:rsidP="00FD4608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szCs w:val="22"/>
              </w:rPr>
            </w:pPr>
            <w:r w:rsidRPr="001048F6">
              <w:rPr>
                <w:rFonts w:ascii="Times New Roman" w:hAnsi="Times New Roman"/>
                <w:szCs w:val="22"/>
              </w:rPr>
              <w:t>Структура</w:t>
            </w:r>
          </w:p>
          <w:p w:rsidR="00FD4608" w:rsidRPr="001048F6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szCs w:val="22"/>
              </w:rPr>
            </w:pPr>
          </w:p>
        </w:tc>
      </w:tr>
      <w:tr w:rsidR="00035057" w:rsidRPr="000A1145" w:rsidTr="00035057">
        <w:trPr>
          <w:trHeight w:val="332"/>
        </w:trPr>
        <w:tc>
          <w:tcPr>
            <w:tcW w:w="1194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A114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010</w:t>
            </w:r>
          </w:p>
        </w:tc>
        <w:tc>
          <w:tcPr>
            <w:tcW w:w="3456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A114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Болест и инва</w:t>
            </w:r>
            <w:r w:rsidRPr="000A1145">
              <w:rPr>
                <w:rFonts w:ascii="Times New Roman" w:hAnsi="Times New Roman"/>
                <w:b w:val="0"/>
                <w:sz w:val="24"/>
                <w:szCs w:val="24"/>
              </w:rPr>
              <w:t>лидност</w:t>
            </w:r>
          </w:p>
        </w:tc>
        <w:tc>
          <w:tcPr>
            <w:tcW w:w="1935" w:type="dxa"/>
          </w:tcPr>
          <w:p w:rsidR="00035057" w:rsidRPr="000A1145" w:rsidRDefault="00922609" w:rsidP="00922609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20</w:t>
            </w:r>
            <w:r w:rsidR="00035057">
              <w:rPr>
                <w:rFonts w:ascii="Times New Roman" w:hAnsi="Times New Roman"/>
                <w:b w:val="0"/>
                <w:szCs w:val="22"/>
              </w:rPr>
              <w:t>0</w:t>
            </w:r>
            <w:r w:rsidR="00035057" w:rsidRPr="000A1145">
              <w:rPr>
                <w:rFonts w:ascii="Times New Roman" w:hAnsi="Times New Roman"/>
                <w:b w:val="0"/>
                <w:szCs w:val="22"/>
                <w:lang w:val="en-US"/>
              </w:rPr>
              <w:t>,000.00</w:t>
            </w:r>
          </w:p>
        </w:tc>
        <w:tc>
          <w:tcPr>
            <w:tcW w:w="1660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922609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2</w:t>
            </w:r>
            <w:r w:rsidR="00035057">
              <w:rPr>
                <w:rFonts w:ascii="Times New Roman" w:hAnsi="Times New Roman"/>
                <w:b w:val="0"/>
                <w:szCs w:val="22"/>
              </w:rPr>
              <w:t>00</w:t>
            </w:r>
            <w:r w:rsidR="00035057">
              <w:rPr>
                <w:rFonts w:ascii="Times New Roman" w:hAnsi="Times New Roman"/>
                <w:b w:val="0"/>
                <w:szCs w:val="22"/>
                <w:lang w:val="en-US"/>
              </w:rPr>
              <w:t>,</w:t>
            </w:r>
            <w:r w:rsidR="00035057" w:rsidRPr="000A1145">
              <w:rPr>
                <w:rFonts w:ascii="Times New Roman" w:hAnsi="Times New Roman"/>
                <w:b w:val="0"/>
                <w:szCs w:val="22"/>
                <w:lang w:val="en-US"/>
              </w:rPr>
              <w:t>000.00</w:t>
            </w:r>
          </w:p>
        </w:tc>
        <w:tc>
          <w:tcPr>
            <w:tcW w:w="1293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FD4608" w:rsidRPr="000A1145" w:rsidTr="00035057">
        <w:trPr>
          <w:trHeight w:val="332"/>
        </w:trPr>
        <w:tc>
          <w:tcPr>
            <w:tcW w:w="1194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070</w:t>
            </w:r>
          </w:p>
        </w:tc>
        <w:tc>
          <w:tcPr>
            <w:tcW w:w="3456" w:type="dxa"/>
          </w:tcPr>
          <w:p w:rsidR="00FD4608" w:rsidRPr="000A1145" w:rsidRDefault="00FD4608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Социјална  помоћ</w:t>
            </w:r>
          </w:p>
        </w:tc>
        <w:tc>
          <w:tcPr>
            <w:tcW w:w="1935" w:type="dxa"/>
          </w:tcPr>
          <w:p w:rsidR="00FD4608" w:rsidRPr="000A1145" w:rsidRDefault="00922609" w:rsidP="006C5032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5</w:t>
            </w:r>
            <w:r w:rsidR="00DA176D">
              <w:rPr>
                <w:rFonts w:ascii="Times New Roman" w:hAnsi="Times New Roman"/>
                <w:b w:val="0"/>
                <w:szCs w:val="22"/>
              </w:rPr>
              <w:t>,000,000</w:t>
            </w:r>
            <w:r w:rsidR="00FD4608"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660" w:type="dxa"/>
          </w:tcPr>
          <w:p w:rsidR="00FD4608" w:rsidRPr="00A7738F" w:rsidRDefault="00FD4608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FD4608" w:rsidRPr="000A1145" w:rsidRDefault="00922609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5</w:t>
            </w:r>
            <w:r w:rsidR="00DA176D">
              <w:rPr>
                <w:rFonts w:ascii="Times New Roman" w:hAnsi="Times New Roman"/>
                <w:b w:val="0"/>
                <w:szCs w:val="22"/>
              </w:rPr>
              <w:t>,000</w:t>
            </w:r>
            <w:r w:rsidR="00FD4608"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FD4608" w:rsidRPr="000A1145" w:rsidRDefault="00FD4608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341"/>
        </w:trPr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111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 xml:space="preserve">Извршни законодавни орган </w:t>
            </w:r>
          </w:p>
        </w:tc>
        <w:tc>
          <w:tcPr>
            <w:tcW w:w="1935" w:type="dxa"/>
          </w:tcPr>
          <w:p w:rsidR="00035057" w:rsidRPr="000A1145" w:rsidRDefault="00035057" w:rsidP="00176420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187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013</w:t>
            </w:r>
            <w:r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3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187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013</w:t>
            </w:r>
            <w:r w:rsidRPr="000A1145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341"/>
        </w:trPr>
        <w:tc>
          <w:tcPr>
            <w:tcW w:w="1194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130</w:t>
            </w:r>
          </w:p>
        </w:tc>
        <w:tc>
          <w:tcPr>
            <w:tcW w:w="3456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Опште услуге</w:t>
            </w:r>
          </w:p>
        </w:tc>
        <w:tc>
          <w:tcPr>
            <w:tcW w:w="1935" w:type="dxa"/>
          </w:tcPr>
          <w:p w:rsidR="00035057" w:rsidRDefault="00035057" w:rsidP="00176420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79,872,701.00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Default="00035057" w:rsidP="00035057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79,872,701.00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b w:val="0"/>
                <w:szCs w:val="22"/>
              </w:rPr>
            </w:pPr>
          </w:p>
        </w:tc>
      </w:tr>
      <w:tr w:rsidR="00035057" w:rsidRPr="000A1145" w:rsidTr="00035057"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160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 xml:space="preserve">Финансијски и фискални послови </w:t>
            </w:r>
          </w:p>
        </w:tc>
        <w:tc>
          <w:tcPr>
            <w:tcW w:w="1935" w:type="dxa"/>
          </w:tcPr>
          <w:p w:rsidR="00035057" w:rsidRPr="000A1145" w:rsidRDefault="00035057" w:rsidP="006C5032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5,70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5,700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332"/>
        </w:trPr>
        <w:tc>
          <w:tcPr>
            <w:tcW w:w="1194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411</w:t>
            </w:r>
          </w:p>
        </w:tc>
        <w:tc>
          <w:tcPr>
            <w:tcW w:w="3456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Општи економски комерцијални посло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в</w:t>
            </w:r>
            <w:r w:rsidRPr="000A1145">
              <w:rPr>
                <w:rFonts w:ascii="Times New Roman" w:hAnsi="Times New Roman"/>
                <w:b w:val="0"/>
                <w:szCs w:val="22"/>
              </w:rPr>
              <w:t>и</w:t>
            </w:r>
          </w:p>
        </w:tc>
        <w:tc>
          <w:tcPr>
            <w:tcW w:w="1935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2</w:t>
            </w:r>
            <w:r>
              <w:rPr>
                <w:rFonts w:ascii="Times New Roman" w:hAnsi="Times New Roman"/>
                <w:b w:val="0"/>
                <w:szCs w:val="22"/>
              </w:rPr>
              <w:t>,300,000.00</w:t>
            </w:r>
          </w:p>
        </w:tc>
        <w:tc>
          <w:tcPr>
            <w:tcW w:w="1660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C04DB5" w:rsidRDefault="00035057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2</w:t>
            </w:r>
            <w:r>
              <w:rPr>
                <w:rFonts w:ascii="Times New Roman" w:hAnsi="Times New Roman"/>
                <w:b w:val="0"/>
                <w:szCs w:val="22"/>
              </w:rPr>
              <w:t>,30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0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en-US"/>
              </w:rPr>
              <w:t>000.00</w:t>
            </w:r>
          </w:p>
        </w:tc>
        <w:tc>
          <w:tcPr>
            <w:tcW w:w="1293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872"/>
        </w:trPr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473</w:t>
            </w:r>
          </w:p>
        </w:tc>
        <w:tc>
          <w:tcPr>
            <w:tcW w:w="3456" w:type="dxa"/>
          </w:tcPr>
          <w:p w:rsidR="00035057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Туризам</w:t>
            </w:r>
          </w:p>
          <w:p w:rsidR="00035057" w:rsidRPr="00035057" w:rsidRDefault="00035057" w:rsidP="00035057">
            <w:pPr>
              <w:rPr>
                <w:lang w:val="sr-Cyrl-CS"/>
              </w:rPr>
            </w:pPr>
          </w:p>
        </w:tc>
        <w:tc>
          <w:tcPr>
            <w:tcW w:w="1935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770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770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332"/>
        </w:trPr>
        <w:tc>
          <w:tcPr>
            <w:tcW w:w="1194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474</w:t>
            </w:r>
          </w:p>
        </w:tc>
        <w:tc>
          <w:tcPr>
            <w:tcW w:w="3456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Вишенаменски развојни пројекти</w:t>
            </w:r>
          </w:p>
        </w:tc>
        <w:tc>
          <w:tcPr>
            <w:tcW w:w="1935" w:type="dxa"/>
          </w:tcPr>
          <w:p w:rsidR="00035057" w:rsidRPr="00641768" w:rsidRDefault="00710E3C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340</w:t>
            </w:r>
            <w:r>
              <w:rPr>
                <w:rFonts w:ascii="Times New Roman" w:hAnsi="Times New Roman"/>
                <w:b w:val="0"/>
                <w:szCs w:val="22"/>
              </w:rPr>
              <w:t>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867</w:t>
            </w:r>
            <w:r w:rsidR="00035057">
              <w:rPr>
                <w:rFonts w:ascii="Times New Roman" w:hAnsi="Times New Roman"/>
                <w:b w:val="0"/>
                <w:szCs w:val="22"/>
              </w:rPr>
              <w:t>.00</w:t>
            </w:r>
          </w:p>
        </w:tc>
        <w:tc>
          <w:tcPr>
            <w:tcW w:w="1660" w:type="dxa"/>
          </w:tcPr>
          <w:p w:rsidR="00035057" w:rsidRPr="00710E3C" w:rsidRDefault="00710E3C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  <w:lang w:val="sr-Cyrl-RS"/>
              </w:rPr>
            </w:pP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6,315,965.00</w:t>
            </w:r>
          </w:p>
        </w:tc>
        <w:tc>
          <w:tcPr>
            <w:tcW w:w="1763" w:type="dxa"/>
          </w:tcPr>
          <w:p w:rsidR="00035057" w:rsidRPr="00641768" w:rsidRDefault="00035057" w:rsidP="00035057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7,656,832.00</w:t>
            </w:r>
          </w:p>
        </w:tc>
        <w:tc>
          <w:tcPr>
            <w:tcW w:w="1293" w:type="dxa"/>
          </w:tcPr>
          <w:p w:rsidR="00035057" w:rsidRPr="000A1145" w:rsidRDefault="00035057" w:rsidP="00035057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872"/>
        </w:trPr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b w:val="0"/>
                <w:szCs w:val="22"/>
              </w:rPr>
            </w:pP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b w:val="0"/>
                <w:szCs w:val="22"/>
              </w:rPr>
            </w:pPr>
          </w:p>
        </w:tc>
        <w:tc>
          <w:tcPr>
            <w:tcW w:w="1935" w:type="dxa"/>
          </w:tcPr>
          <w:p w:rsidR="00035057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</w:rPr>
            </w:pP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305"/>
        </w:trPr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620</w:t>
            </w:r>
          </w:p>
        </w:tc>
        <w:tc>
          <w:tcPr>
            <w:tcW w:w="3456" w:type="dxa"/>
          </w:tcPr>
          <w:p w:rsidR="00035057" w:rsidRPr="0034120D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34120D">
              <w:rPr>
                <w:rFonts w:ascii="Times New Roman" w:hAnsi="Times New Roman"/>
                <w:b w:val="0"/>
                <w:szCs w:val="22"/>
              </w:rPr>
              <w:t>Развој заједнице</w:t>
            </w:r>
          </w:p>
        </w:tc>
        <w:tc>
          <w:tcPr>
            <w:tcW w:w="1935" w:type="dxa"/>
          </w:tcPr>
          <w:p w:rsidR="00035057" w:rsidRPr="000A1145" w:rsidRDefault="00035057" w:rsidP="002F7946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1,000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1,00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630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Комунална делатност</w:t>
            </w:r>
          </w:p>
        </w:tc>
        <w:tc>
          <w:tcPr>
            <w:tcW w:w="1935" w:type="dxa"/>
          </w:tcPr>
          <w:p w:rsidR="00035057" w:rsidRPr="00DA176D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3,700,000.00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3,70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0,000.00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810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рекреације и спорта</w:t>
            </w:r>
          </w:p>
        </w:tc>
        <w:tc>
          <w:tcPr>
            <w:tcW w:w="1935" w:type="dxa"/>
          </w:tcPr>
          <w:p w:rsidR="00035057" w:rsidRPr="000A1145" w:rsidRDefault="00035057" w:rsidP="005B5580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4,670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5B5580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 xml:space="preserve">       4,670,000.00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820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културе</w:t>
            </w:r>
          </w:p>
        </w:tc>
        <w:tc>
          <w:tcPr>
            <w:tcW w:w="1935" w:type="dxa"/>
          </w:tcPr>
          <w:p w:rsidR="00035057" w:rsidRPr="00DA176D" w:rsidRDefault="00922609" w:rsidP="002B5FBC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110</w:t>
            </w:r>
            <w:r w:rsidR="00035057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660" w:type="dxa"/>
          </w:tcPr>
          <w:p w:rsidR="00035057" w:rsidRPr="00573BE9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DA176D" w:rsidRDefault="00922609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</w:t>
            </w:r>
            <w:r>
              <w:rPr>
                <w:rFonts w:ascii="Times New Roman" w:hAnsi="Times New Roman"/>
                <w:b w:val="0"/>
                <w:szCs w:val="22"/>
                <w:lang w:val="sr-Cyrl-RS"/>
              </w:rPr>
              <w:t>110</w:t>
            </w:r>
            <w:r w:rsidR="00035057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830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Услуге емитовања  и издаваштва</w:t>
            </w:r>
          </w:p>
        </w:tc>
        <w:tc>
          <w:tcPr>
            <w:tcW w:w="1935" w:type="dxa"/>
          </w:tcPr>
          <w:p w:rsidR="00035057" w:rsidRPr="00DA176D" w:rsidRDefault="00035057" w:rsidP="00800548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3,000,000.00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3,0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197"/>
        </w:trPr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860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eastAsiaTheme="minorEastAsia" w:hAnsi="Times New Roman"/>
                <w:b w:val="0"/>
                <w:szCs w:val="22"/>
              </w:rPr>
              <w:t xml:space="preserve">Рекреација,спорт,култура и вере,некласификоване на другом </w:t>
            </w:r>
            <w:r w:rsidRPr="000A1145">
              <w:rPr>
                <w:rFonts w:ascii="Times New Roman" w:eastAsiaTheme="minorEastAsia" w:hAnsi="Times New Roman"/>
                <w:b w:val="0"/>
                <w:szCs w:val="22"/>
              </w:rPr>
              <w:lastRenderedPageBreak/>
              <w:t>месту</w:t>
            </w:r>
          </w:p>
        </w:tc>
        <w:tc>
          <w:tcPr>
            <w:tcW w:w="1935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lastRenderedPageBreak/>
              <w:t>1,000,000.00</w:t>
            </w:r>
          </w:p>
        </w:tc>
        <w:tc>
          <w:tcPr>
            <w:tcW w:w="1660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1,000,000.00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332"/>
        </w:trPr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lastRenderedPageBreak/>
              <w:t>911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Предшколско образовањ</w:t>
            </w:r>
          </w:p>
        </w:tc>
        <w:tc>
          <w:tcPr>
            <w:tcW w:w="1935" w:type="dxa"/>
          </w:tcPr>
          <w:p w:rsidR="00035057" w:rsidRPr="000A1145" w:rsidRDefault="00035057" w:rsidP="00986CEB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660" w:type="dxa"/>
          </w:tcPr>
          <w:p w:rsidR="00035057" w:rsidRPr="00A7738F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1,000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332"/>
        </w:trPr>
        <w:tc>
          <w:tcPr>
            <w:tcW w:w="1194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912</w:t>
            </w: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rFonts w:ascii="Times New Roman" w:hAnsi="Times New Roman"/>
                <w:b w:val="0"/>
                <w:szCs w:val="22"/>
              </w:rPr>
            </w:pPr>
            <w:r w:rsidRPr="000A1145">
              <w:rPr>
                <w:rFonts w:ascii="Times New Roman" w:hAnsi="Times New Roman"/>
                <w:b w:val="0"/>
                <w:szCs w:val="22"/>
              </w:rPr>
              <w:t>Основно образовање</w:t>
            </w:r>
          </w:p>
        </w:tc>
        <w:tc>
          <w:tcPr>
            <w:tcW w:w="1935" w:type="dxa"/>
          </w:tcPr>
          <w:p w:rsidR="00035057" w:rsidRPr="00641768" w:rsidRDefault="00035057" w:rsidP="00986CEB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1,000,000.00</w:t>
            </w:r>
          </w:p>
        </w:tc>
        <w:tc>
          <w:tcPr>
            <w:tcW w:w="1660" w:type="dxa"/>
          </w:tcPr>
          <w:p w:rsidR="00035057" w:rsidRPr="0065004A" w:rsidRDefault="00035057" w:rsidP="00E61651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</w:p>
        </w:tc>
        <w:tc>
          <w:tcPr>
            <w:tcW w:w="1763" w:type="dxa"/>
          </w:tcPr>
          <w:p w:rsidR="00035057" w:rsidRPr="000A1145" w:rsidRDefault="00035057" w:rsidP="00D24DE5">
            <w:pPr>
              <w:pStyle w:val="BodyText"/>
              <w:tabs>
                <w:tab w:val="left" w:pos="345"/>
              </w:tabs>
              <w:jc w:val="right"/>
              <w:rPr>
                <w:rFonts w:ascii="Times New Roman" w:hAnsi="Times New Roman"/>
                <w:b w:val="0"/>
                <w:szCs w:val="22"/>
              </w:rPr>
            </w:pPr>
            <w:r>
              <w:rPr>
                <w:rFonts w:ascii="Times New Roman" w:hAnsi="Times New Roman"/>
                <w:b w:val="0"/>
                <w:szCs w:val="22"/>
              </w:rPr>
              <w:t>1,0</w:t>
            </w:r>
            <w:r w:rsidRPr="000A1145">
              <w:rPr>
                <w:rFonts w:ascii="Times New Roman" w:hAnsi="Times New Roman"/>
                <w:b w:val="0"/>
                <w:szCs w:val="22"/>
              </w:rPr>
              <w:t>00,000.00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rFonts w:ascii="Times New Roman" w:hAnsi="Times New Roman"/>
                <w:b w:val="0"/>
                <w:szCs w:val="22"/>
              </w:rPr>
            </w:pPr>
          </w:p>
        </w:tc>
      </w:tr>
      <w:tr w:rsidR="00035057" w:rsidRPr="000A1145" w:rsidTr="00035057">
        <w:trPr>
          <w:trHeight w:val="332"/>
        </w:trPr>
        <w:tc>
          <w:tcPr>
            <w:tcW w:w="1194" w:type="dxa"/>
          </w:tcPr>
          <w:p w:rsidR="00035057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b w:val="0"/>
                <w:szCs w:val="22"/>
              </w:rPr>
            </w:pPr>
          </w:p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center"/>
              <w:rPr>
                <w:b w:val="0"/>
                <w:szCs w:val="22"/>
              </w:rPr>
            </w:pPr>
          </w:p>
        </w:tc>
        <w:tc>
          <w:tcPr>
            <w:tcW w:w="3456" w:type="dxa"/>
          </w:tcPr>
          <w:p w:rsidR="00035057" w:rsidRPr="000A1145" w:rsidRDefault="00035057" w:rsidP="00E61651">
            <w:pPr>
              <w:pStyle w:val="BodyText"/>
              <w:tabs>
                <w:tab w:val="left" w:pos="345"/>
              </w:tabs>
              <w:jc w:val="left"/>
              <w:rPr>
                <w:b w:val="0"/>
                <w:szCs w:val="22"/>
              </w:rPr>
            </w:pPr>
          </w:p>
        </w:tc>
        <w:tc>
          <w:tcPr>
            <w:tcW w:w="1935" w:type="dxa"/>
          </w:tcPr>
          <w:p w:rsidR="00035057" w:rsidRPr="00710E3C" w:rsidRDefault="00710E3C" w:rsidP="005B5580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  <w:lang w:val="sr-Cyrl-RS"/>
              </w:rPr>
            </w:pPr>
            <w:r>
              <w:rPr>
                <w:b w:val="0"/>
                <w:szCs w:val="22"/>
                <w:lang w:val="sr-Cyrl-RS"/>
              </w:rPr>
              <w:t>166,850,581.00</w:t>
            </w:r>
          </w:p>
        </w:tc>
        <w:tc>
          <w:tcPr>
            <w:tcW w:w="1660" w:type="dxa"/>
          </w:tcPr>
          <w:p w:rsidR="00035057" w:rsidRPr="00710E3C" w:rsidRDefault="00710E3C" w:rsidP="00E61651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  <w:lang w:val="sr-Cyrl-RS"/>
              </w:rPr>
            </w:pPr>
            <w:r>
              <w:rPr>
                <w:b w:val="0"/>
                <w:szCs w:val="22"/>
                <w:lang w:val="sr-Cyrl-RS"/>
              </w:rPr>
              <w:t>6,315,965.00</w:t>
            </w:r>
          </w:p>
        </w:tc>
        <w:tc>
          <w:tcPr>
            <w:tcW w:w="1763" w:type="dxa"/>
          </w:tcPr>
          <w:p w:rsidR="00035057" w:rsidRPr="00710E3C" w:rsidRDefault="00710E3C" w:rsidP="00D24DE5">
            <w:pPr>
              <w:pStyle w:val="BodyText"/>
              <w:tabs>
                <w:tab w:val="left" w:pos="345"/>
              </w:tabs>
              <w:jc w:val="right"/>
              <w:rPr>
                <w:b w:val="0"/>
                <w:szCs w:val="22"/>
                <w:lang w:val="sr-Cyrl-RS"/>
              </w:rPr>
            </w:pPr>
            <w:r>
              <w:rPr>
                <w:b w:val="0"/>
                <w:szCs w:val="22"/>
                <w:lang w:val="sr-Cyrl-RS"/>
              </w:rPr>
              <w:t>173,166,546.00</w:t>
            </w:r>
          </w:p>
        </w:tc>
        <w:tc>
          <w:tcPr>
            <w:tcW w:w="1293" w:type="dxa"/>
          </w:tcPr>
          <w:p w:rsidR="00035057" w:rsidRPr="000A1145" w:rsidRDefault="00035057" w:rsidP="00FD4608">
            <w:pPr>
              <w:pStyle w:val="BodyText"/>
              <w:tabs>
                <w:tab w:val="left" w:pos="345"/>
              </w:tabs>
              <w:rPr>
                <w:b w:val="0"/>
                <w:szCs w:val="22"/>
              </w:rPr>
            </w:pPr>
          </w:p>
        </w:tc>
      </w:tr>
    </w:tbl>
    <w:p w:rsidR="00677095" w:rsidRPr="00A81522" w:rsidRDefault="00677095" w:rsidP="00677095">
      <w:pPr>
        <w:pStyle w:val="BodyText"/>
        <w:tabs>
          <w:tab w:val="left" w:pos="345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ab/>
      </w:r>
    </w:p>
    <w:p w:rsidR="00F7439A" w:rsidRPr="0034120D" w:rsidRDefault="00F7439A" w:rsidP="00F7439A">
      <w:pPr>
        <w:pStyle w:val="BodyText"/>
        <w:ind w:firstLine="720"/>
        <w:rPr>
          <w:b w:val="0"/>
          <w:szCs w:val="24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34120D">
        <w:rPr>
          <w:b w:val="0"/>
          <w:szCs w:val="24"/>
        </w:rPr>
        <w:t xml:space="preserve"> Члан 4.</w:t>
      </w:r>
    </w:p>
    <w:p w:rsidR="00F7439A" w:rsidRPr="005A6991" w:rsidRDefault="00F7439A" w:rsidP="00F7439A">
      <w:pPr>
        <w:pStyle w:val="BodyText"/>
        <w:ind w:firstLine="720"/>
        <w:rPr>
          <w:b w:val="0"/>
          <w:szCs w:val="24"/>
          <w:lang w:val="en-US"/>
        </w:rPr>
      </w:pPr>
    </w:p>
    <w:p w:rsidR="00677095" w:rsidRPr="0034120D" w:rsidRDefault="00677095" w:rsidP="00677095">
      <w:pPr>
        <w:pStyle w:val="BodyText"/>
        <w:ind w:firstLine="720"/>
        <w:rPr>
          <w:b w:val="0"/>
          <w:sz w:val="22"/>
          <w:szCs w:val="22"/>
          <w:lang w:val="en-US"/>
        </w:rPr>
      </w:pPr>
    </w:p>
    <w:p w:rsidR="00677095" w:rsidRPr="00E0535A" w:rsidRDefault="00677095" w:rsidP="00641768">
      <w:pPr>
        <w:pStyle w:val="BodyText"/>
        <w:rPr>
          <w:b w:val="0"/>
          <w:szCs w:val="24"/>
        </w:rPr>
      </w:pPr>
      <w:r w:rsidRPr="0034120D">
        <w:rPr>
          <w:b w:val="0"/>
          <w:sz w:val="22"/>
          <w:szCs w:val="22"/>
        </w:rPr>
        <w:tab/>
      </w:r>
      <w:r w:rsidRPr="00E0535A">
        <w:rPr>
          <w:b w:val="0"/>
          <w:szCs w:val="24"/>
        </w:rPr>
        <w:t xml:space="preserve">Буџет Градске општине Црвени Крст за </w:t>
      </w:r>
      <w:r w:rsidR="00641768">
        <w:rPr>
          <w:b w:val="0"/>
          <w:szCs w:val="24"/>
        </w:rPr>
        <w:t>2020</w:t>
      </w:r>
      <w:r w:rsidRPr="00E0535A">
        <w:rPr>
          <w:b w:val="0"/>
          <w:szCs w:val="24"/>
        </w:rPr>
        <w:t xml:space="preserve"> годину састоји се од:</w:t>
      </w:r>
    </w:p>
    <w:p w:rsidR="00677095" w:rsidRPr="00E0535A" w:rsidRDefault="00677095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 xml:space="preserve">Укупни приходи и примања у укупном износу од </w:t>
      </w:r>
      <w:r w:rsidR="004926A1">
        <w:rPr>
          <w:b w:val="0"/>
          <w:szCs w:val="24"/>
          <w:lang w:val="en-US"/>
        </w:rPr>
        <w:t>1</w:t>
      </w:r>
      <w:r w:rsidR="004926A1">
        <w:rPr>
          <w:b w:val="0"/>
          <w:szCs w:val="24"/>
        </w:rPr>
        <w:t>68</w:t>
      </w:r>
      <w:r w:rsidR="00FE2994" w:rsidRPr="00E0535A">
        <w:rPr>
          <w:b w:val="0"/>
          <w:szCs w:val="24"/>
          <w:lang w:val="en-US"/>
        </w:rPr>
        <w:t>.</w:t>
      </w:r>
      <w:r w:rsidR="004926A1">
        <w:rPr>
          <w:b w:val="0"/>
          <w:szCs w:val="24"/>
        </w:rPr>
        <w:t xml:space="preserve">487,528.00 </w:t>
      </w:r>
      <w:r w:rsidRPr="00E0535A">
        <w:rPr>
          <w:b w:val="0"/>
          <w:szCs w:val="24"/>
        </w:rPr>
        <w:t>динара.</w:t>
      </w:r>
    </w:p>
    <w:p w:rsidR="00677095" w:rsidRPr="00E0535A" w:rsidRDefault="00677095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 xml:space="preserve">Укупних расхода и издатака са средствима буџетске резерве, у укупном износу од од </w:t>
      </w:r>
      <w:r w:rsidR="004926A1">
        <w:rPr>
          <w:b w:val="0"/>
          <w:szCs w:val="24"/>
        </w:rPr>
        <w:t>173,166</w:t>
      </w:r>
      <w:r w:rsidR="004926A1">
        <w:rPr>
          <w:b w:val="0"/>
          <w:szCs w:val="24"/>
          <w:lang w:val="en-US"/>
        </w:rPr>
        <w:t>,</w:t>
      </w:r>
      <w:r w:rsidR="004926A1">
        <w:rPr>
          <w:b w:val="0"/>
          <w:szCs w:val="24"/>
        </w:rPr>
        <w:t xml:space="preserve">546.00 </w:t>
      </w:r>
      <w:r w:rsidRPr="00E0535A">
        <w:rPr>
          <w:b w:val="0"/>
          <w:szCs w:val="24"/>
        </w:rPr>
        <w:t>динара.</w:t>
      </w:r>
    </w:p>
    <w:p w:rsidR="00630672" w:rsidRPr="00E0535A" w:rsidRDefault="0049042D" w:rsidP="00641768">
      <w:pPr>
        <w:pStyle w:val="BodyText"/>
        <w:numPr>
          <w:ilvl w:val="0"/>
          <w:numId w:val="19"/>
        </w:numPr>
        <w:rPr>
          <w:b w:val="0"/>
          <w:szCs w:val="24"/>
        </w:rPr>
      </w:pPr>
      <w:r w:rsidRPr="00E0535A">
        <w:rPr>
          <w:b w:val="0"/>
          <w:szCs w:val="24"/>
        </w:rPr>
        <w:t xml:space="preserve">Неутрошена средств из предходне године од  </w:t>
      </w:r>
      <w:r w:rsidR="004926A1">
        <w:rPr>
          <w:b w:val="0"/>
          <w:szCs w:val="24"/>
        </w:rPr>
        <w:t>4,679,018.00</w:t>
      </w:r>
      <w:r w:rsidR="00AD3A7C" w:rsidRPr="00E0535A">
        <w:rPr>
          <w:b w:val="0"/>
          <w:szCs w:val="24"/>
          <w:lang w:val="en-US"/>
        </w:rPr>
        <w:t xml:space="preserve">  суфицит/дефицит</w:t>
      </w:r>
    </w:p>
    <w:p w:rsidR="00677095" w:rsidRPr="00E0535A" w:rsidRDefault="00677095" w:rsidP="00641768">
      <w:pPr>
        <w:pStyle w:val="BodyText"/>
        <w:ind w:left="720"/>
        <w:rPr>
          <w:b w:val="0"/>
          <w:szCs w:val="24"/>
          <w:lang w:val="en-US"/>
        </w:rPr>
      </w:pPr>
    </w:p>
    <w:p w:rsidR="00677095" w:rsidRPr="00E0535A" w:rsidRDefault="00F7439A" w:rsidP="00641768">
      <w:pPr>
        <w:pStyle w:val="BodyText"/>
        <w:ind w:left="5664" w:firstLine="708"/>
        <w:rPr>
          <w:b w:val="0"/>
          <w:szCs w:val="24"/>
        </w:rPr>
      </w:pPr>
      <w:r w:rsidRPr="00E0535A">
        <w:rPr>
          <w:b w:val="0"/>
          <w:szCs w:val="24"/>
        </w:rPr>
        <w:t>Члан 5</w:t>
      </w:r>
      <w:r w:rsidR="00FD4608" w:rsidRPr="00E0535A">
        <w:rPr>
          <w:b w:val="0"/>
          <w:szCs w:val="24"/>
        </w:rPr>
        <w:t>.</w:t>
      </w:r>
    </w:p>
    <w:p w:rsidR="006D3668" w:rsidRPr="00E0535A" w:rsidRDefault="006D3668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F7439A" w:rsidRPr="00E0535A" w:rsidRDefault="00F7439A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t>.</w:t>
      </w:r>
    </w:p>
    <w:p w:rsidR="00677095" w:rsidRPr="00E0535A" w:rsidRDefault="00677095" w:rsidP="00641768">
      <w:pPr>
        <w:pStyle w:val="BodyText"/>
        <w:tabs>
          <w:tab w:val="left" w:pos="2610"/>
          <w:tab w:val="center" w:pos="7003"/>
        </w:tabs>
        <w:ind w:firstLine="720"/>
        <w:rPr>
          <w:b w:val="0"/>
          <w:szCs w:val="24"/>
        </w:rPr>
      </w:pPr>
      <w:r w:rsidRPr="00E0535A">
        <w:rPr>
          <w:b w:val="0"/>
          <w:szCs w:val="24"/>
        </w:rPr>
        <w:t xml:space="preserve">Средства из текуће буџетске резерве планирају се у износу од </w:t>
      </w:r>
      <w:r w:rsidR="00641768">
        <w:rPr>
          <w:b w:val="0"/>
          <w:szCs w:val="24"/>
        </w:rPr>
        <w:t>5</w:t>
      </w:r>
      <w:r w:rsidR="00D1297B" w:rsidRPr="00E0535A">
        <w:rPr>
          <w:b w:val="0"/>
          <w:szCs w:val="24"/>
        </w:rPr>
        <w:t>,000,000</w:t>
      </w:r>
      <w:r w:rsidR="00077076" w:rsidRPr="00E0535A">
        <w:rPr>
          <w:b w:val="0"/>
          <w:szCs w:val="24"/>
        </w:rPr>
        <w:t>.00</w:t>
      </w:r>
      <w:r w:rsidRPr="00E0535A">
        <w:rPr>
          <w:b w:val="0"/>
          <w:szCs w:val="24"/>
        </w:rPr>
        <w:t xml:space="preserve"> динара.</w:t>
      </w:r>
    </w:p>
    <w:p w:rsidR="00677095" w:rsidRPr="00E0535A" w:rsidRDefault="00677095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t xml:space="preserve"> Средсва из става 1.овог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</w:t>
      </w:r>
    </w:p>
    <w:p w:rsidR="00F7439A" w:rsidRPr="00E0535A" w:rsidRDefault="0034120D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Pr="00E0535A">
        <w:rPr>
          <w:b w:val="0"/>
          <w:szCs w:val="24"/>
        </w:rPr>
        <w:tab/>
      </w:r>
      <w:r w:rsidR="00677095" w:rsidRPr="00E0535A">
        <w:rPr>
          <w:b w:val="0"/>
          <w:szCs w:val="24"/>
          <w:lang w:val="en-US"/>
        </w:rPr>
        <w:t xml:space="preserve">Члан </w:t>
      </w:r>
      <w:r w:rsidR="00E61651" w:rsidRPr="00E0535A">
        <w:rPr>
          <w:b w:val="0"/>
          <w:szCs w:val="24"/>
        </w:rPr>
        <w:t>6</w:t>
      </w:r>
      <w:r w:rsidR="00677095" w:rsidRPr="00E0535A">
        <w:rPr>
          <w:b w:val="0"/>
          <w:szCs w:val="24"/>
          <w:lang w:val="en-US"/>
        </w:rPr>
        <w:t>.</w:t>
      </w:r>
    </w:p>
    <w:p w:rsidR="006D3668" w:rsidRPr="00E0535A" w:rsidRDefault="006D3668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677095" w:rsidRPr="00E0535A" w:rsidRDefault="00677095" w:rsidP="00641768">
      <w:pPr>
        <w:pStyle w:val="BodyText"/>
        <w:tabs>
          <w:tab w:val="center" w:pos="7003"/>
        </w:tabs>
        <w:ind w:firstLine="720"/>
        <w:rPr>
          <w:b w:val="0"/>
          <w:szCs w:val="24"/>
        </w:rPr>
      </w:pPr>
      <w:r w:rsidRPr="00E0535A">
        <w:rPr>
          <w:b w:val="0"/>
          <w:szCs w:val="24"/>
        </w:rPr>
        <w:t>Средства сталне буџетске рез</w:t>
      </w:r>
      <w:r w:rsidR="00641768">
        <w:rPr>
          <w:b w:val="0"/>
          <w:szCs w:val="24"/>
        </w:rPr>
        <w:t>ерве планирају се у износу од 70</w:t>
      </w:r>
      <w:r w:rsidRPr="00E0535A">
        <w:rPr>
          <w:b w:val="0"/>
          <w:szCs w:val="24"/>
        </w:rPr>
        <w:t>0,000.00 динара.Средства из става 1.овог члана користиће се у складу са чланом 70.Закона о буџетском систему</w:t>
      </w:r>
      <w:r w:rsidR="00E0535A" w:rsidRPr="00E0535A">
        <w:rPr>
          <w:b w:val="0"/>
          <w:szCs w:val="24"/>
          <w:lang w:val="en-US"/>
        </w:rPr>
        <w:t>.</w:t>
      </w:r>
    </w:p>
    <w:p w:rsidR="00AA1C84" w:rsidRPr="00E0535A" w:rsidRDefault="00AA1C84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861C80" w:rsidRPr="00E0535A" w:rsidRDefault="00AA1C84" w:rsidP="00641768">
      <w:pPr>
        <w:pStyle w:val="BodyText"/>
        <w:tabs>
          <w:tab w:val="center" w:pos="7003"/>
        </w:tabs>
        <w:rPr>
          <w:b w:val="0"/>
          <w:szCs w:val="24"/>
        </w:rPr>
      </w:pPr>
      <w:r w:rsidRPr="00E0535A">
        <w:rPr>
          <w:b w:val="0"/>
          <w:szCs w:val="24"/>
        </w:rPr>
        <w:t>Напомена:Стална и текућа буџетска резерва је исказана као посебна апропријација у буџету</w:t>
      </w:r>
    </w:p>
    <w:p w:rsidR="0034120D" w:rsidRPr="00E0535A" w:rsidRDefault="0034120D" w:rsidP="00641768">
      <w:pPr>
        <w:pStyle w:val="BodyText"/>
        <w:tabs>
          <w:tab w:val="center" w:pos="7003"/>
        </w:tabs>
        <w:rPr>
          <w:b w:val="0"/>
          <w:szCs w:val="24"/>
        </w:rPr>
      </w:pPr>
    </w:p>
    <w:p w:rsidR="0034120D" w:rsidRDefault="0034120D" w:rsidP="00641768">
      <w:pPr>
        <w:pStyle w:val="BodyText"/>
        <w:tabs>
          <w:tab w:val="center" w:pos="7003"/>
        </w:tabs>
        <w:rPr>
          <w:b w:val="0"/>
          <w:sz w:val="22"/>
          <w:szCs w:val="22"/>
        </w:rPr>
      </w:pPr>
    </w:p>
    <w:p w:rsidR="00861C80" w:rsidRPr="0034120D" w:rsidRDefault="00861C80" w:rsidP="00677095">
      <w:pPr>
        <w:pStyle w:val="BodyText"/>
        <w:tabs>
          <w:tab w:val="center" w:pos="7003"/>
        </w:tabs>
        <w:rPr>
          <w:b w:val="0"/>
          <w:szCs w:val="24"/>
        </w:rPr>
      </w:pPr>
      <w:r>
        <w:rPr>
          <w:b w:val="0"/>
          <w:sz w:val="22"/>
          <w:szCs w:val="22"/>
        </w:rPr>
        <w:tab/>
      </w:r>
      <w:r w:rsidRPr="0034120D">
        <w:rPr>
          <w:b w:val="0"/>
          <w:szCs w:val="24"/>
        </w:rPr>
        <w:t>Члан 7.</w:t>
      </w:r>
    </w:p>
    <w:p w:rsidR="00E61651" w:rsidRDefault="00E61651" w:rsidP="00677095">
      <w:pPr>
        <w:pStyle w:val="BodyText"/>
        <w:jc w:val="center"/>
        <w:rPr>
          <w:b w:val="0"/>
          <w:sz w:val="22"/>
          <w:szCs w:val="22"/>
        </w:rPr>
      </w:pPr>
    </w:p>
    <w:p w:rsidR="00861C80" w:rsidRDefault="00861C80" w:rsidP="00BE5A9E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>Градска општина Црвени К</w:t>
      </w:r>
      <w:r w:rsidR="00641768">
        <w:rPr>
          <w:b w:val="0"/>
          <w:szCs w:val="24"/>
        </w:rPr>
        <w:t>рст очекује у 2020</w:t>
      </w:r>
      <w:r w:rsidRPr="000B2C7E">
        <w:rPr>
          <w:b w:val="0"/>
          <w:szCs w:val="24"/>
        </w:rPr>
        <w:t>. год</w:t>
      </w:r>
      <w:r w:rsidR="004C7479">
        <w:rPr>
          <w:b w:val="0"/>
          <w:szCs w:val="24"/>
        </w:rPr>
        <w:t xml:space="preserve">ини средства из развојне помоћи Европске уније </w:t>
      </w:r>
      <w:r w:rsidR="00C161DB">
        <w:rPr>
          <w:b w:val="0"/>
          <w:szCs w:val="24"/>
        </w:rPr>
        <w:t xml:space="preserve">која се реализује преко Сталне конференције градова склопила уговор бр.876/2019-02 03.09.2019.године укупан буџет пројекта 66,884.13 еура. Од тога </w:t>
      </w:r>
      <w:r w:rsidR="00C161DB">
        <w:rPr>
          <w:b w:val="0"/>
          <w:szCs w:val="24"/>
        </w:rPr>
        <w:lastRenderedPageBreak/>
        <w:t>сред</w:t>
      </w:r>
      <w:r w:rsidR="00AE2913">
        <w:rPr>
          <w:b w:val="0"/>
          <w:szCs w:val="24"/>
        </w:rPr>
        <w:t>с</w:t>
      </w:r>
      <w:r w:rsidR="00C161DB">
        <w:rPr>
          <w:b w:val="0"/>
          <w:szCs w:val="24"/>
        </w:rPr>
        <w:t>тва ЕУ 59,861.30 а средства за суфинанс</w:t>
      </w:r>
      <w:r w:rsidR="00AE2913">
        <w:rPr>
          <w:b w:val="0"/>
          <w:szCs w:val="24"/>
        </w:rPr>
        <w:t>ирање 7,022.83</w:t>
      </w:r>
      <w:r w:rsidR="00C161DB">
        <w:rPr>
          <w:b w:val="0"/>
          <w:szCs w:val="24"/>
        </w:rPr>
        <w:t>.</w:t>
      </w:r>
      <w:r w:rsidR="00AE2913">
        <w:rPr>
          <w:b w:val="0"/>
          <w:szCs w:val="24"/>
        </w:rPr>
        <w:t xml:space="preserve"> </w:t>
      </w:r>
      <w:r w:rsidR="00C161DB">
        <w:rPr>
          <w:b w:val="0"/>
          <w:szCs w:val="24"/>
        </w:rPr>
        <w:t>У</w:t>
      </w:r>
      <w:r w:rsidR="00DB5B36">
        <w:rPr>
          <w:b w:val="0"/>
          <w:szCs w:val="24"/>
        </w:rPr>
        <w:t xml:space="preserve"> овој години су </w:t>
      </w:r>
      <w:r w:rsidR="0035485A">
        <w:rPr>
          <w:b w:val="0"/>
          <w:szCs w:val="24"/>
          <w:lang w:val="en-US"/>
        </w:rPr>
        <w:t xml:space="preserve">предвиђена </w:t>
      </w:r>
      <w:r w:rsidR="00DB5B36">
        <w:rPr>
          <w:b w:val="0"/>
          <w:szCs w:val="24"/>
        </w:rPr>
        <w:t xml:space="preserve"> средства за </w:t>
      </w:r>
      <w:r w:rsidR="00BE5A9E">
        <w:rPr>
          <w:b w:val="0"/>
          <w:szCs w:val="24"/>
        </w:rPr>
        <w:t xml:space="preserve">пројекат </w:t>
      </w:r>
      <w:r w:rsidR="00AE2913">
        <w:rPr>
          <w:b w:val="0"/>
          <w:szCs w:val="24"/>
        </w:rPr>
        <w:t>у износу од  58,806.93 евра од тога  52,632.18 евра</w:t>
      </w:r>
      <w:r w:rsidR="00BE5A9E">
        <w:rPr>
          <w:b w:val="0"/>
          <w:szCs w:val="24"/>
        </w:rPr>
        <w:t xml:space="preserve"> </w:t>
      </w:r>
      <w:r w:rsidR="00AE2913">
        <w:rPr>
          <w:b w:val="0"/>
          <w:szCs w:val="24"/>
        </w:rPr>
        <w:t>средства Европске уније и 6,174.73</w:t>
      </w:r>
      <w:r w:rsidR="00BE5A9E">
        <w:rPr>
          <w:b w:val="0"/>
          <w:szCs w:val="24"/>
        </w:rPr>
        <w:t xml:space="preserve"> евра и</w:t>
      </w:r>
      <w:r w:rsidR="00AE2913">
        <w:rPr>
          <w:b w:val="0"/>
          <w:szCs w:val="24"/>
        </w:rPr>
        <w:t>з</w:t>
      </w:r>
      <w:r w:rsidR="00BE5A9E">
        <w:rPr>
          <w:b w:val="0"/>
          <w:szCs w:val="24"/>
        </w:rPr>
        <w:t xml:space="preserve"> средстава буџета за суфинансирање.</w:t>
      </w:r>
    </w:p>
    <w:p w:rsidR="00C161DB" w:rsidRDefault="00C161DB" w:rsidP="00BE5A9E">
      <w:pPr>
        <w:pStyle w:val="BodyText"/>
        <w:ind w:firstLine="720"/>
        <w:rPr>
          <w:b w:val="0"/>
          <w:szCs w:val="24"/>
        </w:rPr>
      </w:pPr>
    </w:p>
    <w:p w:rsidR="00C161DB" w:rsidRPr="00C161DB" w:rsidRDefault="00C161DB" w:rsidP="00BE5A9E">
      <w:pPr>
        <w:pStyle w:val="BodyText"/>
        <w:ind w:firstLine="720"/>
        <w:rPr>
          <w:b w:val="0"/>
          <w:sz w:val="20"/>
        </w:rPr>
      </w:pPr>
    </w:p>
    <w:tbl>
      <w:tblPr>
        <w:tblW w:w="12420" w:type="dxa"/>
        <w:jc w:val="center"/>
        <w:tblLayout w:type="fixed"/>
        <w:tblLook w:val="04A0" w:firstRow="1" w:lastRow="0" w:firstColumn="1" w:lastColumn="0" w:noHBand="0" w:noVBand="1"/>
      </w:tblPr>
      <w:tblGrid>
        <w:gridCol w:w="4500"/>
        <w:gridCol w:w="1530"/>
        <w:gridCol w:w="1530"/>
        <w:gridCol w:w="1530"/>
        <w:gridCol w:w="1727"/>
        <w:gridCol w:w="1603"/>
      </w:tblGrid>
      <w:tr w:rsidR="00861C80" w:rsidRPr="00D17F63" w:rsidTr="00AE2913">
        <w:trPr>
          <w:cantSplit/>
          <w:jc w:val="center"/>
        </w:trPr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Пројекат и корисник пројекта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  <w:lang w:val="ru-RU"/>
              </w:rPr>
            </w:pPr>
            <w:r w:rsidRPr="00156514">
              <w:rPr>
                <w:sz w:val="22"/>
                <w:szCs w:val="22"/>
              </w:rPr>
              <w:t>Укупна вредност пројекта  у еврима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за цео период</w:t>
            </w:r>
          </w:p>
        </w:tc>
        <w:tc>
          <w:tcPr>
            <w:tcW w:w="3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  <w:lang w:val="sv-SE"/>
              </w:rPr>
            </w:pPr>
            <w:r w:rsidRPr="00156514">
              <w:rPr>
                <w:sz w:val="22"/>
                <w:szCs w:val="22"/>
              </w:rPr>
              <w:t>Средства ЕУ у</w:t>
            </w:r>
          </w:p>
          <w:p w:rsidR="00861C80" w:rsidRPr="00156514" w:rsidRDefault="00AE2913" w:rsidP="00BE5A9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61C80" w:rsidRPr="00156514">
              <w:rPr>
                <w:sz w:val="22"/>
                <w:szCs w:val="22"/>
              </w:rPr>
              <w:t>. години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Средства за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предфинансирање и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 xml:space="preserve"> суфинансирање</w:t>
            </w:r>
          </w:p>
          <w:p w:rsidR="00861C80" w:rsidRPr="00156514" w:rsidRDefault="00AE2913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 2020</w:t>
            </w:r>
            <w:r w:rsidR="00861C80" w:rsidRPr="00156514">
              <w:rPr>
                <w:sz w:val="22"/>
                <w:szCs w:val="22"/>
              </w:rPr>
              <w:t xml:space="preserve">. години </w:t>
            </w:r>
          </w:p>
          <w:p w:rsidR="00861C80" w:rsidRPr="00156514" w:rsidRDefault="00861C80" w:rsidP="00861C8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56514">
              <w:rPr>
                <w:sz w:val="22"/>
                <w:szCs w:val="22"/>
              </w:rPr>
              <w:t xml:space="preserve">у </w:t>
            </w:r>
            <w:r w:rsidRPr="00156514">
              <w:rPr>
                <w:sz w:val="22"/>
                <w:szCs w:val="22"/>
                <w:lang w:val="ru-RU"/>
              </w:rPr>
              <w:t>РСД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861C80" w:rsidRPr="00D17F63" w:rsidTr="00AE2913">
        <w:trPr>
          <w:cantSplit/>
          <w:jc w:val="center"/>
        </w:trPr>
        <w:tc>
          <w:tcPr>
            <w:tcW w:w="45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61C80" w:rsidRPr="00156514" w:rsidRDefault="00861C80" w:rsidP="00861C8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  <w:lang w:val="sv-SE"/>
              </w:rPr>
            </w:pPr>
            <w:r w:rsidRPr="00156514">
              <w:rPr>
                <w:sz w:val="22"/>
                <w:szCs w:val="22"/>
              </w:rPr>
              <w:t xml:space="preserve">Средства </w:t>
            </w:r>
            <w:r w:rsidRPr="00156514">
              <w:rPr>
                <w:sz w:val="22"/>
                <w:szCs w:val="22"/>
                <w:lang w:val="sv-SE"/>
              </w:rPr>
              <w:t>ЕУ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Средства за суфинансирање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У еврима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861C80" w:rsidRPr="00156514" w:rsidRDefault="00861C80" w:rsidP="00861C80">
            <w:pPr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 xml:space="preserve">У </w:t>
            </w:r>
          </w:p>
          <w:p w:rsidR="00861C80" w:rsidRPr="00156514" w:rsidRDefault="00861C80" w:rsidP="00861C80">
            <w:pPr>
              <w:jc w:val="center"/>
              <w:rPr>
                <w:b/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динарима</w:t>
            </w:r>
          </w:p>
          <w:p w:rsidR="00861C80" w:rsidRPr="00156514" w:rsidRDefault="00861C80" w:rsidP="00861C80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61C80" w:rsidRPr="00156514" w:rsidRDefault="00861C80" w:rsidP="00861C80">
            <w:pPr>
              <w:rPr>
                <w:b/>
                <w:sz w:val="22"/>
                <w:szCs w:val="22"/>
                <w:lang w:val="sr-Cyrl-CS"/>
              </w:rPr>
            </w:pPr>
          </w:p>
        </w:tc>
      </w:tr>
      <w:tr w:rsidR="00861C80" w:rsidRPr="00D17F63" w:rsidTr="00AE2913">
        <w:trPr>
          <w:cantSplit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80" w:rsidRPr="00156514" w:rsidRDefault="00861C80" w:rsidP="00E5119F">
            <w:pPr>
              <w:pStyle w:val="BodyText"/>
              <w:jc w:val="center"/>
              <w:rPr>
                <w:b w:val="0"/>
                <w:sz w:val="22"/>
                <w:szCs w:val="22"/>
              </w:rPr>
            </w:pPr>
            <w:r w:rsidRPr="00156514">
              <w:rPr>
                <w:b w:val="0"/>
                <w:sz w:val="22"/>
                <w:szCs w:val="22"/>
              </w:rPr>
              <w:t>“</w:t>
            </w:r>
            <w:r w:rsidR="00E5119F" w:rsidRPr="00156514">
              <w:rPr>
                <w:b w:val="0"/>
                <w:sz w:val="22"/>
                <w:szCs w:val="22"/>
              </w:rPr>
              <w:t>Клуб за запошљавање Рома -</w:t>
            </w:r>
            <w:r w:rsidR="006D6DCA">
              <w:rPr>
                <w:b w:val="0"/>
                <w:sz w:val="22"/>
                <w:szCs w:val="22"/>
              </w:rPr>
              <w:t xml:space="preserve"> </w:t>
            </w:r>
            <w:r w:rsidR="00E5119F" w:rsidRPr="00156514">
              <w:rPr>
                <w:b w:val="0"/>
                <w:sz w:val="22"/>
                <w:szCs w:val="22"/>
              </w:rPr>
              <w:t>Подршка ЕУ инклузија Рома</w:t>
            </w:r>
            <w:r w:rsidR="00207D38">
              <w:rPr>
                <w:b w:val="0"/>
                <w:sz w:val="22"/>
                <w:szCs w:val="22"/>
              </w:rPr>
              <w:t xml:space="preserve"> </w:t>
            </w:r>
            <w:r w:rsidR="00E5119F" w:rsidRPr="00156514">
              <w:rPr>
                <w:b w:val="0"/>
                <w:sz w:val="22"/>
                <w:szCs w:val="22"/>
              </w:rPr>
              <w:t>-</w:t>
            </w:r>
            <w:r w:rsidR="00207D38">
              <w:rPr>
                <w:b w:val="0"/>
                <w:sz w:val="22"/>
                <w:szCs w:val="22"/>
              </w:rPr>
              <w:t xml:space="preserve"> </w:t>
            </w:r>
            <w:r w:rsidR="00E5119F" w:rsidRPr="00156514">
              <w:rPr>
                <w:b w:val="0"/>
                <w:sz w:val="22"/>
                <w:szCs w:val="22"/>
              </w:rPr>
              <w:t xml:space="preserve">Јачање локалних заједница у Погледу инклузији Рома“.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156514" w:rsidRDefault="003251B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59,861,30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156514" w:rsidRDefault="003251B0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7,022.83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AE2913" w:rsidRDefault="00AE2913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52,632</w:t>
            </w:r>
            <w:r w:rsidR="00BE5A9E" w:rsidRPr="0015651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80" w:rsidRPr="00D913CE" w:rsidRDefault="00AE2913" w:rsidP="00D913C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6,315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861</w:t>
            </w:r>
            <w:r w:rsidR="0035485A" w:rsidRPr="00156514">
              <w:rPr>
                <w:sz w:val="22"/>
                <w:szCs w:val="22"/>
                <w:lang w:val="en-US"/>
              </w:rPr>
              <w:t>.</w:t>
            </w:r>
            <w:r w:rsidR="00D913CE">
              <w:rPr>
                <w:sz w:val="22"/>
                <w:szCs w:val="22"/>
              </w:rPr>
              <w:t>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80" w:rsidRPr="00156514" w:rsidRDefault="00861C80" w:rsidP="00861C80">
            <w:pPr>
              <w:pStyle w:val="BodyText"/>
              <w:rPr>
                <w:sz w:val="22"/>
                <w:szCs w:val="22"/>
              </w:rPr>
            </w:pPr>
          </w:p>
          <w:p w:rsidR="00861C80" w:rsidRPr="00D913CE" w:rsidRDefault="00D913CE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740,967.60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  <w:tr w:rsidR="00861C80" w:rsidRPr="00D17F63" w:rsidTr="00AE2913">
        <w:trPr>
          <w:cantSplit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80" w:rsidRPr="00156514" w:rsidRDefault="00861C80" w:rsidP="00861C80">
            <w:pPr>
              <w:pStyle w:val="BodyText"/>
              <w:jc w:val="center"/>
              <w:rPr>
                <w:b w:val="0"/>
                <w:sz w:val="22"/>
                <w:szCs w:val="22"/>
              </w:rPr>
            </w:pPr>
            <w:r w:rsidRPr="00156514">
              <w:rPr>
                <w:b w:val="0"/>
                <w:sz w:val="22"/>
                <w:szCs w:val="22"/>
              </w:rPr>
              <w:t>УКУПНО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156514" w:rsidRDefault="00E5119F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59,861.30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156514" w:rsidRDefault="00E5119F" w:rsidP="00861C80">
            <w:pPr>
              <w:pStyle w:val="BodyText"/>
              <w:jc w:val="center"/>
              <w:rPr>
                <w:sz w:val="22"/>
                <w:szCs w:val="22"/>
              </w:rPr>
            </w:pPr>
            <w:r w:rsidRPr="00156514">
              <w:rPr>
                <w:sz w:val="22"/>
                <w:szCs w:val="22"/>
              </w:rPr>
              <w:t>7,022.83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1C80" w:rsidRPr="00D913CE" w:rsidRDefault="00D913CE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52,632.18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1C80" w:rsidRPr="00156514" w:rsidRDefault="00D913CE" w:rsidP="00861C80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6,315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861</w:t>
            </w:r>
            <w:r w:rsidRPr="00156514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5A" w:rsidRPr="00156514" w:rsidRDefault="0035485A" w:rsidP="0035485A">
            <w:pPr>
              <w:pStyle w:val="BodyText"/>
              <w:jc w:val="center"/>
              <w:rPr>
                <w:sz w:val="22"/>
                <w:szCs w:val="22"/>
                <w:lang w:val="en-US"/>
              </w:rPr>
            </w:pPr>
          </w:p>
          <w:p w:rsidR="00D913CE" w:rsidRPr="00D913CE" w:rsidRDefault="00D913CE" w:rsidP="00D913CE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740,967.60</w:t>
            </w:r>
          </w:p>
          <w:p w:rsidR="00861C80" w:rsidRPr="00156514" w:rsidRDefault="00861C80" w:rsidP="00861C80">
            <w:pPr>
              <w:pStyle w:val="BodyText"/>
              <w:jc w:val="center"/>
              <w:rPr>
                <w:sz w:val="22"/>
                <w:szCs w:val="22"/>
              </w:rPr>
            </w:pPr>
          </w:p>
        </w:tc>
      </w:tr>
    </w:tbl>
    <w:p w:rsidR="00861C80" w:rsidRDefault="00861C80" w:rsidP="00861C80">
      <w:pPr>
        <w:pStyle w:val="BodyText"/>
        <w:rPr>
          <w:b w:val="0"/>
          <w:sz w:val="20"/>
        </w:rPr>
      </w:pPr>
      <w:r w:rsidRPr="000A5C8E">
        <w:rPr>
          <w:b w:val="0"/>
          <w:sz w:val="20"/>
          <w:lang w:val="en-US"/>
        </w:rPr>
        <w:tab/>
      </w:r>
    </w:p>
    <w:p w:rsidR="00861C80" w:rsidRPr="003E6BB9" w:rsidRDefault="00861C80" w:rsidP="00861C80">
      <w:pPr>
        <w:pStyle w:val="BodyText"/>
        <w:rPr>
          <w:b w:val="0"/>
          <w:sz w:val="20"/>
        </w:rPr>
      </w:pPr>
    </w:p>
    <w:p w:rsidR="00861C80" w:rsidRPr="000A5C8E" w:rsidRDefault="006D6DCA" w:rsidP="00861C80">
      <w:pPr>
        <w:pStyle w:val="BodyText"/>
        <w:rPr>
          <w:sz w:val="20"/>
        </w:rPr>
      </w:pPr>
      <w:r>
        <w:rPr>
          <w:sz w:val="20"/>
        </w:rPr>
        <w:t xml:space="preserve">                </w:t>
      </w:r>
      <w:r w:rsidR="00861C80" w:rsidRPr="003E6BB9">
        <w:rPr>
          <w:sz w:val="20"/>
          <w:lang w:val="en-US"/>
        </w:rPr>
        <w:t>НАПОМЕНА:  УЗЕТ ЈЕ</w:t>
      </w:r>
      <w:r>
        <w:rPr>
          <w:sz w:val="20"/>
        </w:rPr>
        <w:t xml:space="preserve"> </w:t>
      </w:r>
      <w:r w:rsidR="00156514">
        <w:rPr>
          <w:sz w:val="20"/>
        </w:rPr>
        <w:t xml:space="preserve">КУРС </w:t>
      </w:r>
      <w:r w:rsidR="00861C80" w:rsidRPr="003E6BB9">
        <w:rPr>
          <w:sz w:val="20"/>
          <w:lang w:val="en-US"/>
        </w:rPr>
        <w:t>Е</w:t>
      </w:r>
      <w:r w:rsidR="00861C80">
        <w:rPr>
          <w:sz w:val="20"/>
        </w:rPr>
        <w:t>В</w:t>
      </w:r>
      <w:r w:rsidR="00861C80" w:rsidRPr="003E6BB9">
        <w:rPr>
          <w:sz w:val="20"/>
          <w:lang w:val="en-US"/>
        </w:rPr>
        <w:t>РА</w:t>
      </w:r>
      <w:r>
        <w:rPr>
          <w:sz w:val="20"/>
        </w:rPr>
        <w:t xml:space="preserve"> </w:t>
      </w:r>
      <w:r w:rsidR="00861C80" w:rsidRPr="003E6BB9">
        <w:rPr>
          <w:sz w:val="20"/>
          <w:lang w:val="en-US"/>
        </w:rPr>
        <w:t xml:space="preserve">У ИЗНОСУ ОД </w:t>
      </w:r>
      <w:r w:rsidR="008C0335">
        <w:rPr>
          <w:sz w:val="20"/>
        </w:rPr>
        <w:t>12</w:t>
      </w:r>
      <w:r w:rsidR="0035485A">
        <w:rPr>
          <w:sz w:val="20"/>
          <w:lang w:val="en-US"/>
        </w:rPr>
        <w:t>0.00</w:t>
      </w:r>
      <w:r w:rsidR="00861C80" w:rsidRPr="003E6BB9">
        <w:rPr>
          <w:sz w:val="20"/>
          <w:lang w:val="en-US"/>
        </w:rPr>
        <w:t xml:space="preserve"> ДИНАРА/ЕУРО</w:t>
      </w:r>
    </w:p>
    <w:p w:rsidR="00861C80" w:rsidRPr="000A5C8E" w:rsidRDefault="00861C80" w:rsidP="00861C80">
      <w:pPr>
        <w:pStyle w:val="BodyText"/>
        <w:rPr>
          <w:sz w:val="22"/>
          <w:szCs w:val="22"/>
        </w:rPr>
      </w:pPr>
    </w:p>
    <w:p w:rsidR="00861C80" w:rsidRPr="00156514" w:rsidRDefault="006D6DCA" w:rsidP="00861C80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 xml:space="preserve"> </w:t>
      </w:r>
      <w:r w:rsidR="00861C80" w:rsidRPr="00156514">
        <w:rPr>
          <w:b w:val="0"/>
          <w:szCs w:val="24"/>
        </w:rPr>
        <w:t>Средства за суфинансирање</w:t>
      </w:r>
      <w:r>
        <w:rPr>
          <w:b w:val="0"/>
          <w:szCs w:val="24"/>
        </w:rPr>
        <w:t xml:space="preserve"> </w:t>
      </w:r>
      <w:r w:rsidR="00B86B20" w:rsidRPr="00156514">
        <w:rPr>
          <w:b w:val="0"/>
          <w:szCs w:val="24"/>
        </w:rPr>
        <w:t xml:space="preserve">у </w:t>
      </w:r>
      <w:r w:rsidR="00861C80" w:rsidRPr="00156514">
        <w:rPr>
          <w:b w:val="0"/>
          <w:szCs w:val="24"/>
        </w:rPr>
        <w:t>201</w:t>
      </w:r>
      <w:r w:rsidR="00B86B20" w:rsidRPr="00156514">
        <w:rPr>
          <w:b w:val="0"/>
          <w:szCs w:val="24"/>
        </w:rPr>
        <w:t>9</w:t>
      </w:r>
      <w:r w:rsidR="00861C80" w:rsidRPr="00156514">
        <w:rPr>
          <w:b w:val="0"/>
          <w:szCs w:val="24"/>
        </w:rPr>
        <w:t>. години из става 1. овог члана распоређена су у Посебном делу ове одлуке.</w:t>
      </w:r>
    </w:p>
    <w:p w:rsidR="00861C80" w:rsidRPr="00156514" w:rsidRDefault="00861C80" w:rsidP="00861C80">
      <w:pPr>
        <w:pStyle w:val="BodyText"/>
        <w:rPr>
          <w:b w:val="0"/>
          <w:szCs w:val="24"/>
        </w:rPr>
      </w:pPr>
    </w:p>
    <w:p w:rsidR="00861C80" w:rsidRPr="000A5C8E" w:rsidRDefault="00861C80" w:rsidP="00861C80">
      <w:pPr>
        <w:pStyle w:val="BodyText"/>
        <w:rPr>
          <w:b w:val="0"/>
          <w:sz w:val="22"/>
          <w:szCs w:val="22"/>
        </w:rPr>
      </w:pPr>
    </w:p>
    <w:p w:rsidR="00F7439A" w:rsidRPr="00E93C38" w:rsidRDefault="00F7439A" w:rsidP="00E93C38">
      <w:pPr>
        <w:pStyle w:val="BodyText"/>
        <w:rPr>
          <w:b w:val="0"/>
          <w:sz w:val="22"/>
          <w:szCs w:val="22"/>
        </w:rPr>
      </w:pPr>
    </w:p>
    <w:p w:rsidR="00677095" w:rsidRDefault="00677095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</w:rPr>
      </w:pPr>
    </w:p>
    <w:p w:rsidR="00186944" w:rsidRDefault="00186944" w:rsidP="00677095">
      <w:pPr>
        <w:pStyle w:val="BodyText"/>
        <w:tabs>
          <w:tab w:val="center" w:pos="7003"/>
        </w:tabs>
        <w:rPr>
          <w:b w:val="0"/>
          <w:sz w:val="22"/>
          <w:szCs w:val="22"/>
        </w:rPr>
      </w:pPr>
    </w:p>
    <w:p w:rsidR="00186944" w:rsidRPr="00186944" w:rsidRDefault="00186944" w:rsidP="00677095">
      <w:pPr>
        <w:pStyle w:val="BodyText"/>
        <w:tabs>
          <w:tab w:val="center" w:pos="7003"/>
        </w:tabs>
        <w:rPr>
          <w:b w:val="0"/>
          <w:sz w:val="22"/>
          <w:szCs w:val="22"/>
        </w:rPr>
      </w:pPr>
    </w:p>
    <w:p w:rsidR="00156514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156514" w:rsidRPr="003B5717" w:rsidRDefault="00156514" w:rsidP="00677095">
      <w:pPr>
        <w:pStyle w:val="BodyText"/>
        <w:tabs>
          <w:tab w:val="center" w:pos="7003"/>
        </w:tabs>
        <w:rPr>
          <w:b w:val="0"/>
          <w:sz w:val="22"/>
          <w:szCs w:val="22"/>
          <w:lang w:val="en-US"/>
        </w:rPr>
      </w:pPr>
    </w:p>
    <w:p w:rsidR="00677095" w:rsidRPr="00156514" w:rsidRDefault="00677095" w:rsidP="00E61651">
      <w:pPr>
        <w:pStyle w:val="BodyText"/>
        <w:jc w:val="center"/>
        <w:rPr>
          <w:b w:val="0"/>
          <w:szCs w:val="24"/>
        </w:rPr>
      </w:pPr>
      <w:r w:rsidRPr="00156514">
        <w:rPr>
          <w:b w:val="0"/>
          <w:szCs w:val="24"/>
        </w:rPr>
        <w:t xml:space="preserve">Члан </w:t>
      </w:r>
      <w:r w:rsidR="00861C80" w:rsidRPr="00156514">
        <w:rPr>
          <w:b w:val="0"/>
          <w:szCs w:val="24"/>
        </w:rPr>
        <w:t>8</w:t>
      </w:r>
      <w:r w:rsidRPr="00156514">
        <w:rPr>
          <w:b w:val="0"/>
          <w:szCs w:val="24"/>
        </w:rPr>
        <w:t>.</w:t>
      </w:r>
    </w:p>
    <w:p w:rsidR="00E61651" w:rsidRDefault="00B7060A" w:rsidP="00B7060A">
      <w:pPr>
        <w:pStyle w:val="BodyText"/>
        <w:tabs>
          <w:tab w:val="left" w:pos="8790"/>
        </w:tabs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:rsidR="00677095" w:rsidRPr="00156514" w:rsidRDefault="00677095" w:rsidP="00677095">
      <w:pPr>
        <w:pStyle w:val="BodyText"/>
        <w:jc w:val="center"/>
        <w:rPr>
          <w:sz w:val="22"/>
          <w:szCs w:val="22"/>
          <w:lang w:val="en-US"/>
        </w:rPr>
      </w:pPr>
      <w:r w:rsidRPr="00156514">
        <w:rPr>
          <w:sz w:val="22"/>
          <w:szCs w:val="22"/>
        </w:rPr>
        <w:t>ПЛАН ПРИХОДА</w:t>
      </w:r>
    </w:p>
    <w:p w:rsidR="00C10C60" w:rsidRPr="00FE4DC6" w:rsidRDefault="00C10C60" w:rsidP="00FE4DC6">
      <w:pPr>
        <w:pStyle w:val="BodyText"/>
        <w:rPr>
          <w:b w:val="0"/>
          <w:sz w:val="22"/>
          <w:szCs w:val="22"/>
        </w:rPr>
      </w:pPr>
    </w:p>
    <w:p w:rsidR="00E61651" w:rsidRPr="00E61651" w:rsidRDefault="00E61651" w:rsidP="00677095">
      <w:pPr>
        <w:pStyle w:val="BodyText"/>
        <w:jc w:val="center"/>
        <w:rPr>
          <w:b w:val="0"/>
          <w:sz w:val="22"/>
          <w:szCs w:val="22"/>
        </w:rPr>
      </w:pPr>
    </w:p>
    <w:p w:rsidR="00BB5CC8" w:rsidRPr="00544E0F" w:rsidRDefault="00BB5CC8" w:rsidP="00BB5CC8">
      <w:pPr>
        <w:pStyle w:val="BodyText"/>
        <w:jc w:val="center"/>
        <w:rPr>
          <w:sz w:val="22"/>
          <w:szCs w:val="22"/>
        </w:rPr>
      </w:pPr>
      <w:r w:rsidRPr="00544E0F">
        <w:rPr>
          <w:sz w:val="22"/>
          <w:szCs w:val="22"/>
        </w:rPr>
        <w:t>Укупни приходи и пр</w:t>
      </w:r>
      <w:r w:rsidR="00741711">
        <w:rPr>
          <w:sz w:val="22"/>
          <w:szCs w:val="22"/>
        </w:rPr>
        <w:t>имања буџета у укупном износу 1</w:t>
      </w:r>
      <w:r w:rsidR="00741711">
        <w:rPr>
          <w:sz w:val="22"/>
          <w:szCs w:val="22"/>
          <w:lang w:val="en-US"/>
        </w:rPr>
        <w:t>73</w:t>
      </w:r>
      <w:r w:rsidR="00741711">
        <w:rPr>
          <w:sz w:val="22"/>
          <w:szCs w:val="22"/>
        </w:rPr>
        <w:t>,</w:t>
      </w:r>
      <w:r w:rsidR="00741711">
        <w:rPr>
          <w:sz w:val="22"/>
          <w:szCs w:val="22"/>
          <w:lang w:val="en-US"/>
        </w:rPr>
        <w:t>166</w:t>
      </w:r>
      <w:r w:rsidR="00741711">
        <w:rPr>
          <w:sz w:val="22"/>
          <w:szCs w:val="22"/>
        </w:rPr>
        <w:t>,</w:t>
      </w:r>
      <w:r w:rsidR="00741711">
        <w:rPr>
          <w:sz w:val="22"/>
          <w:szCs w:val="22"/>
          <w:lang w:val="en-US"/>
        </w:rPr>
        <w:t>546</w:t>
      </w:r>
      <w:r w:rsidR="00741711">
        <w:rPr>
          <w:sz w:val="22"/>
          <w:szCs w:val="22"/>
        </w:rPr>
        <w:t>.</w:t>
      </w:r>
      <w:r w:rsidR="00741711">
        <w:rPr>
          <w:sz w:val="22"/>
          <w:szCs w:val="22"/>
          <w:lang w:val="en-US"/>
        </w:rPr>
        <w:t>00</w:t>
      </w:r>
      <w:r w:rsidRPr="00544E0F">
        <w:rPr>
          <w:sz w:val="22"/>
          <w:szCs w:val="22"/>
        </w:rPr>
        <w:t xml:space="preserve"> динара по структури и економским класификацијама утврђени су у следећим износима:</w:t>
      </w:r>
    </w:p>
    <w:p w:rsidR="00BB5CC8" w:rsidRPr="00544E0F" w:rsidRDefault="00BB5CC8" w:rsidP="00BB5CC8">
      <w:pPr>
        <w:pStyle w:val="BodyText"/>
        <w:rPr>
          <w:sz w:val="22"/>
          <w:szCs w:val="22"/>
          <w:lang w:val="en-US"/>
        </w:rPr>
      </w:pPr>
    </w:p>
    <w:p w:rsidR="00BB5CC8" w:rsidRPr="00B266BE" w:rsidRDefault="00BB5CC8" w:rsidP="00BB5CC8">
      <w:pPr>
        <w:pStyle w:val="BodyText"/>
        <w:rPr>
          <w:sz w:val="20"/>
          <w:lang w:val="en-US"/>
        </w:rPr>
      </w:pPr>
    </w:p>
    <w:tbl>
      <w:tblPr>
        <w:tblW w:w="89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5694"/>
        <w:gridCol w:w="1602"/>
        <w:gridCol w:w="828"/>
      </w:tblGrid>
      <w:tr w:rsidR="00BB5CC8" w:rsidRPr="00D95B17" w:rsidTr="001376AC">
        <w:trPr>
          <w:cantSplit/>
          <w:trHeight w:val="525"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Еко.</w:t>
            </w:r>
          </w:p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v-SE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клас.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ОПИС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 w:rsidRPr="00D95B17">
              <w:rPr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CC8" w:rsidRPr="00D95B17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18"/>
                <w:szCs w:val="18"/>
                <w:lang w:val="sr-Cyrl-CS"/>
              </w:rPr>
            </w:pPr>
            <w:r>
              <w:rPr>
                <w:b/>
                <w:sz w:val="18"/>
                <w:szCs w:val="18"/>
                <w:lang w:val="sr-Cyrl-CS"/>
              </w:rPr>
              <w:t>Структура у буџету у%</w:t>
            </w:r>
          </w:p>
        </w:tc>
      </w:tr>
      <w:tr w:rsidR="00BB5CC8" w:rsidRPr="00D95B17" w:rsidTr="001376AC">
        <w:trPr>
          <w:cantSplit/>
          <w:trHeight w:val="350"/>
          <w:jc w:val="center"/>
        </w:trPr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B5CC8" w:rsidRPr="00D95B17" w:rsidTr="001376AC">
        <w:trPr>
          <w:cantSplit/>
          <w:trHeight w:val="350"/>
          <w:jc w:val="center"/>
        </w:trPr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DE2ABB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4,679,018.00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B5CC8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ТЕКУЋИ ПРИХОДИ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71111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ЗАРАДЕ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43,000,000.00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25,27</w:t>
            </w: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71114</w:t>
            </w:r>
            <w:r w:rsidRPr="00544E0F">
              <w:rPr>
                <w:sz w:val="22"/>
                <w:szCs w:val="22"/>
              </w:rPr>
              <w:t>6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 ПРИХОД ОД ПОЉОПРИВРЕДЕ И ШУМАРСТВА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0,05</w:t>
            </w:r>
          </w:p>
        </w:tc>
      </w:tr>
      <w:tr w:rsidR="00C85FFA" w:rsidRPr="00D95B17" w:rsidTr="001376AC">
        <w:trPr>
          <w:cantSplit/>
          <w:trHeight w:val="34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71119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ПОРЕЗ НА </w:t>
            </w:r>
            <w:r w:rsidRPr="00544E0F">
              <w:rPr>
                <w:sz w:val="22"/>
                <w:szCs w:val="22"/>
              </w:rPr>
              <w:t>ОСТАЛЕ</w:t>
            </w:r>
            <w:r w:rsidRPr="00544E0F">
              <w:rPr>
                <w:sz w:val="22"/>
                <w:szCs w:val="22"/>
                <w:lang w:val="sr-Cyrl-CS"/>
              </w:rPr>
              <w:t xml:space="preserve"> ПРИХОДЕ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3,300,000.00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2,06</w:t>
            </w:r>
          </w:p>
        </w:tc>
      </w:tr>
      <w:tr w:rsidR="00C85FFA" w:rsidRPr="00D95B17" w:rsidTr="001376AC">
        <w:trPr>
          <w:cantSplit/>
          <w:trHeight w:val="34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НЕПРИЈАВЉЕНЕ ПРИХОДЕ  УРБРЂЕН УНАКРСНОМ ПРОЦЕНОМ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34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711193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711000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46,600,000.00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27,39</w:t>
            </w: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lastRenderedPageBreak/>
              <w:t>71312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C85FFA" w:rsidRPr="00544E0F" w:rsidRDefault="00C85FFA" w:rsidP="007B02B0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18,808,099.</w:t>
            </w:r>
            <w:r w:rsidR="007B02B0">
              <w:rPr>
                <w:sz w:val="22"/>
                <w:szCs w:val="22"/>
              </w:rPr>
              <w:t>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9,16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ИМОВИНУ (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44E0F">
              <w:rPr>
                <w:sz w:val="22"/>
                <w:szCs w:val="22"/>
                <w:lang w:val="sr-Cyrl-CS"/>
              </w:rPr>
              <w:t>ОСИМ НАЗЕМЉИШТЕ, АКЦИЈЕ И УДЕЛЕ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544E0F">
              <w:rPr>
                <w:sz w:val="22"/>
                <w:szCs w:val="22"/>
                <w:lang w:val="sr-Cyrl-CS"/>
              </w:rPr>
              <w:t>) ОД ПРАВНИХ ЛИЦА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ab/>
            </w:r>
          </w:p>
          <w:p w:rsidR="00C85FFA" w:rsidRPr="00544E0F" w:rsidRDefault="00C85FFA" w:rsidP="007B02B0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44E0F">
              <w:rPr>
                <w:sz w:val="22"/>
                <w:szCs w:val="22"/>
              </w:rPr>
              <w:t>,</w:t>
            </w:r>
            <w:r w:rsidR="007B02B0">
              <w:rPr>
                <w:sz w:val="22"/>
                <w:szCs w:val="22"/>
              </w:rPr>
              <w:t>392.482</w:t>
            </w:r>
            <w:r w:rsidRPr="00544E0F">
              <w:rPr>
                <w:sz w:val="22"/>
                <w:szCs w:val="22"/>
              </w:rPr>
              <w:t>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8,03</w:t>
            </w:r>
          </w:p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D95B17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713000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 НА ИМОВИНУ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7B02B0" w:rsidRDefault="007B02B0" w:rsidP="007B02B0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35,200,581.00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17,20</w:t>
            </w:r>
          </w:p>
        </w:tc>
      </w:tr>
      <w:tr w:rsidR="00C85FFA" w:rsidRPr="00D95B17" w:rsidTr="001376AC">
        <w:trPr>
          <w:cantSplit/>
          <w:trHeight w:val="552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71443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ТРОТОАРИ,БАНДЕРИ СЛ.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jc w:val="right"/>
              <w:rPr>
                <w:sz w:val="22"/>
                <w:szCs w:val="22"/>
              </w:rPr>
            </w:pPr>
          </w:p>
          <w:p w:rsidR="00C85FFA" w:rsidRPr="00A5453C" w:rsidRDefault="00C85FFA" w:rsidP="005C2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453C">
              <w:rPr>
                <w:sz w:val="22"/>
                <w:szCs w:val="22"/>
              </w:rPr>
              <w:t>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552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714565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НАКНАДЕ ЗА КОРИШЋЕЊЕ ПРОСТОРА НА ЈАВНОЈ ПОВРШИНИ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tabs>
                <w:tab w:val="left" w:pos="1499"/>
              </w:tabs>
              <w:rPr>
                <w:sz w:val="22"/>
                <w:szCs w:val="22"/>
                <w:lang w:val="sr-Cyrl-CS"/>
              </w:rPr>
            </w:pPr>
          </w:p>
          <w:p w:rsidR="00C85FFA" w:rsidRDefault="00C85FFA" w:rsidP="005C2FFD">
            <w:pPr>
              <w:tabs>
                <w:tab w:val="left" w:pos="1499"/>
              </w:tabs>
              <w:rPr>
                <w:sz w:val="22"/>
                <w:szCs w:val="22"/>
              </w:rPr>
            </w:pPr>
          </w:p>
          <w:p w:rsidR="00C85FFA" w:rsidRPr="00A5453C" w:rsidRDefault="00C85FFA" w:rsidP="00C85FFA">
            <w:pPr>
              <w:tabs>
                <w:tab w:val="left" w:pos="1499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  5,000,000.00</w:t>
            </w:r>
            <w:r w:rsidRPr="00A5453C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552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714566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НАКНАД А ЗА КОРИШЋЕЊ ЈАВНЕ ПОВРШИНЕ ЗА ОГЛАШАВАЊЕ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9</w:t>
            </w:r>
            <w:r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552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714567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НАКНАДА ЗА КОРИШЋЕЊЕ ЈАВНЕ ПОВРШИНЕ НА ОСНОВУ ЗАУЗЕЋА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714000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ПОРЕЗИ НА ДОБРА И УСЛУГЕ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809CB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3,82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 xml:space="preserve">   732151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C85FFA" w:rsidRPr="00A5453C" w:rsidRDefault="007B02B0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1.636.947.00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732000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02B0" w:rsidRDefault="007B02B0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7B02B0" w:rsidRDefault="007B02B0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7B02B0">
              <w:rPr>
                <w:b/>
                <w:sz w:val="22"/>
                <w:szCs w:val="22"/>
              </w:rPr>
              <w:t>1.636.947.00</w:t>
            </w: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733154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ТЕКУЋИ НАММЕНСКИ ТРНСФЕРИ ОД РЕПУБЛИКЕ У КОРИСТ НИВОА ОПШТИНЕ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73315</w:t>
            </w:r>
            <w:r w:rsidRPr="00544E0F">
              <w:rPr>
                <w:sz w:val="22"/>
                <w:szCs w:val="22"/>
              </w:rPr>
              <w:t>7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ТЕКУЋИ  ТРАНСФЕРИ ОД  ГРАДОВАУ КОР. НИВ. ОП.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7B02B0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C85FFA">
              <w:rPr>
                <w:sz w:val="22"/>
                <w:szCs w:val="22"/>
              </w:rPr>
              <w:t>,00</w:t>
            </w:r>
            <w:r w:rsidR="00C85FFA" w:rsidRPr="00A5453C">
              <w:rPr>
                <w:sz w:val="22"/>
                <w:szCs w:val="22"/>
              </w:rPr>
              <w:t>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16,43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733000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ТРАНСФЕРИ ОД ДРУГИХ НИВОА ВЛАСТИ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A5453C" w:rsidRDefault="007B02B0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C85FFA">
              <w:rPr>
                <w:b/>
                <w:sz w:val="22"/>
                <w:szCs w:val="22"/>
              </w:rPr>
              <w:t>4,00</w:t>
            </w:r>
            <w:r w:rsidR="00C85FFA" w:rsidRPr="00A5453C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16,43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lastRenderedPageBreak/>
              <w:t>741152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КАМАТЕ НА СРЕДСТВА БУЏЕТА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200,000.00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0,05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КОМУНАЛНЕ ТАКСЕ  ЗА КОРИШЋЕЊЕ ПРОСТОРА НА ЈАВНИМ ПОВРШИНАМА ИЛИ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ЗАНАТА И ДОМАЋЕ РАДИНОСТИ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6,000,000.00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20,10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741533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КОМУНАЛНЕ ТАКСЕ ЗА КОРИШЋЕЊЕ СЛОБОДНИХ 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ПОВРШИНА ЗА КАМПОВЕ,ПОСТАВЉАЊЕ ШАТОРА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0,05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741535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КОМУНАЛНА ТАКСА ЗА ЗАУЗЕЋЕ ЈАВНЕ ПОВШИНЕ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ГРАЂЕВИНСКИМ МАТЕРЈАЛОМ  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0,05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741000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ПРИХОДИ ОД ИМОВИНЕ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6,400,000.00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20,27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742251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ТАКСЕ У КОРИСТ НИВОА ОПШТИНЕ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300,000,00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0,05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742255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ТАКСЕ ЗА ОЗАКОЊЕЊЕ ОБЈЕКТА У КОРИСТ НИВОА ОПШТИНЕ 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742000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ПРИХОДИ ОД ПРОДАЈЕ ДОБАРА И УСЛУГА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600,000.00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0,05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74335</w:t>
            </w:r>
            <w:r w:rsidRPr="00544E0F">
              <w:rPr>
                <w:sz w:val="22"/>
                <w:szCs w:val="22"/>
              </w:rPr>
              <w:t>3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0,11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743000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0,11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745151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0,29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745000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МЕШОВИТИ И НЕОДРЕЂЕНИ ПРИХОДИ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0,29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A6991" w:rsidRDefault="00C85FFA" w:rsidP="005C2FFD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772125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A6991" w:rsidRDefault="00C85FFA" w:rsidP="005C2FFD">
            <w:pPr>
              <w:spacing w:before="20" w:after="20"/>
              <w:ind w:left="28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150,000.00</w:t>
            </w: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772114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Default="00C85FFA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C85FFA" w:rsidRPr="00925E81" w:rsidRDefault="00C85FFA" w:rsidP="00C85FF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5,000,000.00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0,29</w:t>
            </w: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lastRenderedPageBreak/>
              <w:t>772000</w:t>
            </w: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Pr="00A5453C">
              <w:rPr>
                <w:b/>
                <w:sz w:val="22"/>
                <w:szCs w:val="22"/>
              </w:rPr>
              <w:t>150,000.00</w:t>
            </w:r>
          </w:p>
          <w:p w:rsidR="00C85FFA" w:rsidRPr="00A5453C" w:rsidRDefault="00C85FFA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12,64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C85FFA" w:rsidRPr="00544E0F" w:rsidTr="001376AC">
        <w:trPr>
          <w:cantSplit/>
          <w:trHeight w:val="255"/>
          <w:jc w:val="center"/>
        </w:trPr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Укупно: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173.166.546.00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FFA" w:rsidRPr="00544E0F" w:rsidRDefault="00C85FFA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.</w:t>
            </w:r>
          </w:p>
          <w:p w:rsidR="00C85FFA" w:rsidRPr="00544E0F" w:rsidRDefault="00C85FF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100</w:t>
            </w:r>
          </w:p>
        </w:tc>
      </w:tr>
    </w:tbl>
    <w:p w:rsidR="00BB5CC8" w:rsidRPr="00544E0F" w:rsidRDefault="00BB5CC8" w:rsidP="00BB5CC8">
      <w:pPr>
        <w:pStyle w:val="BodyText"/>
        <w:jc w:val="center"/>
        <w:rPr>
          <w:b w:val="0"/>
          <w:sz w:val="22"/>
          <w:szCs w:val="22"/>
        </w:rPr>
      </w:pPr>
    </w:p>
    <w:p w:rsidR="00BB5CC8" w:rsidRPr="00544E0F" w:rsidRDefault="00BB5CC8" w:rsidP="00BB5CC8">
      <w:pPr>
        <w:pStyle w:val="BodyText"/>
        <w:jc w:val="center"/>
        <w:rPr>
          <w:b w:val="0"/>
          <w:sz w:val="22"/>
          <w:szCs w:val="22"/>
        </w:rPr>
      </w:pPr>
    </w:p>
    <w:p w:rsidR="00CC6835" w:rsidRPr="00CC6835" w:rsidRDefault="00CC6835" w:rsidP="00CC6835">
      <w:pPr>
        <w:pStyle w:val="BodyText"/>
        <w:rPr>
          <w:b w:val="0"/>
          <w:szCs w:val="24"/>
        </w:rPr>
      </w:pPr>
    </w:p>
    <w:p w:rsidR="00CC6835" w:rsidRPr="00544E0F" w:rsidRDefault="00CC6835" w:rsidP="00BB5CC8">
      <w:pPr>
        <w:pStyle w:val="BodyText"/>
        <w:jc w:val="center"/>
        <w:rPr>
          <w:b w:val="0"/>
          <w:sz w:val="22"/>
          <w:szCs w:val="22"/>
        </w:rPr>
      </w:pPr>
    </w:p>
    <w:tbl>
      <w:tblPr>
        <w:tblW w:w="14902" w:type="dxa"/>
        <w:jc w:val="center"/>
        <w:tblLayout w:type="fixed"/>
        <w:tblLook w:val="0000" w:firstRow="0" w:lastRow="0" w:firstColumn="0" w:lastColumn="0" w:noHBand="0" w:noVBand="0"/>
      </w:tblPr>
      <w:tblGrid>
        <w:gridCol w:w="802"/>
        <w:gridCol w:w="4675"/>
        <w:gridCol w:w="1451"/>
        <w:gridCol w:w="1764"/>
        <w:gridCol w:w="1350"/>
        <w:gridCol w:w="1620"/>
        <w:gridCol w:w="576"/>
        <w:gridCol w:w="2664"/>
      </w:tblGrid>
      <w:tr w:rsidR="00BB5CC8" w:rsidRPr="00544E0F" w:rsidTr="001376AC">
        <w:trPr>
          <w:cantSplit/>
          <w:trHeight w:val="369"/>
          <w:jc w:val="center"/>
        </w:trPr>
        <w:tc>
          <w:tcPr>
            <w:tcW w:w="11662" w:type="dxa"/>
            <w:gridSpan w:val="6"/>
            <w:vAlign w:val="center"/>
          </w:tcPr>
          <w:p w:rsidR="00BB5CC8" w:rsidRPr="00544E0F" w:rsidRDefault="00BB5CC8" w:rsidP="000E6A09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ind w:left="-90" w:firstLine="90"/>
              <w:jc w:val="center"/>
              <w:rPr>
                <w:rFonts w:ascii="Times New Roman" w:hAnsi="Times New Roman"/>
                <w:b/>
                <w:i w:val="0"/>
                <w:szCs w:val="24"/>
                <w:lang w:val="en-US"/>
              </w:rPr>
            </w:pP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t xml:space="preserve">Укупни приходи и примања буџета у укупном износу </w:t>
            </w:r>
            <w:r w:rsidR="00741711">
              <w:rPr>
                <w:rFonts w:ascii="Times New Roman" w:hAnsi="Times New Roman"/>
                <w:b/>
                <w:i w:val="0"/>
                <w:szCs w:val="24"/>
              </w:rPr>
              <w:t>173,166</w:t>
            </w:r>
            <w:r w:rsidR="000E6A09">
              <w:rPr>
                <w:rFonts w:ascii="Times New Roman" w:hAnsi="Times New Roman"/>
                <w:b/>
                <w:i w:val="0"/>
                <w:szCs w:val="24"/>
              </w:rPr>
              <w:t>,</w:t>
            </w:r>
            <w:r w:rsidR="00741711">
              <w:rPr>
                <w:rFonts w:ascii="Times New Roman" w:hAnsi="Times New Roman"/>
                <w:b/>
                <w:i w:val="0"/>
                <w:szCs w:val="24"/>
              </w:rPr>
              <w:t>546.00</w:t>
            </w:r>
            <w:r w:rsidRPr="00544E0F">
              <w:rPr>
                <w:rFonts w:ascii="Times New Roman" w:hAnsi="Times New Roman"/>
                <w:b/>
                <w:i w:val="0"/>
                <w:szCs w:val="24"/>
              </w:rPr>
              <w:t xml:space="preserve"> динара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t>по изворим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en-US"/>
              </w:rPr>
              <w:t>a</w:t>
            </w:r>
            <w:r w:rsidRPr="00544E0F">
              <w:rPr>
                <w:rFonts w:ascii="Times New Roman" w:hAnsi="Times New Roman"/>
                <w:b/>
                <w:i w:val="0"/>
                <w:szCs w:val="24"/>
                <w:lang w:val="sr-Cyrl-CS"/>
              </w:rPr>
              <w:t xml:space="preserve"> финансирања и економским класификацијама утврђени су у следећим износима.</w:t>
            </w:r>
          </w:p>
        </w:tc>
        <w:tc>
          <w:tcPr>
            <w:tcW w:w="576" w:type="dxa"/>
          </w:tcPr>
          <w:p w:rsidR="00BB5CC8" w:rsidRPr="00544E0F" w:rsidRDefault="00BB5CC8" w:rsidP="001376AC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sr-Cyrl-CS"/>
              </w:rPr>
            </w:pPr>
          </w:p>
        </w:tc>
        <w:tc>
          <w:tcPr>
            <w:tcW w:w="2664" w:type="dxa"/>
          </w:tcPr>
          <w:p w:rsidR="00BB5CC8" w:rsidRPr="00544E0F" w:rsidRDefault="00BB5CC8" w:rsidP="001376AC">
            <w:pPr>
              <w:pStyle w:val="Heading1"/>
              <w:tabs>
                <w:tab w:val="left" w:pos="1668"/>
                <w:tab w:val="left" w:pos="6767"/>
                <w:tab w:val="left" w:pos="7932"/>
                <w:tab w:val="left" w:pos="9136"/>
                <w:tab w:val="left" w:pos="10452"/>
                <w:tab w:val="left" w:pos="11655"/>
              </w:tabs>
              <w:jc w:val="center"/>
              <w:rPr>
                <w:rFonts w:ascii="Times New Roman" w:hAnsi="Times New Roman"/>
                <w:b/>
                <w:i w:val="0"/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rPr>
          <w:cantSplit/>
          <w:trHeight w:val="490"/>
          <w:jc w:val="center"/>
        </w:trPr>
        <w:tc>
          <w:tcPr>
            <w:tcW w:w="11662" w:type="dxa"/>
            <w:gridSpan w:val="6"/>
            <w:vAlign w:val="center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576" w:type="dxa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664" w:type="dxa"/>
          </w:tcPr>
          <w:p w:rsidR="00BB5CC8" w:rsidRPr="00544E0F" w:rsidRDefault="00BB5CC8" w:rsidP="001376AC">
            <w:pPr>
              <w:tabs>
                <w:tab w:val="left" w:pos="1668"/>
                <w:tab w:val="left" w:pos="6767"/>
                <w:tab w:val="left" w:pos="9136"/>
                <w:tab w:val="left" w:pos="10452"/>
                <w:tab w:val="left" w:pos="1165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2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Еко.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v-SE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Клас.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ОПИС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Средства из</w:t>
            </w:r>
            <w:r w:rsidRPr="00544E0F">
              <w:rPr>
                <w:b/>
                <w:sz w:val="22"/>
                <w:szCs w:val="22"/>
                <w:lang w:val="sr-Cyrl-CS"/>
              </w:rPr>
              <w:br/>
              <w:t>буџета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Извор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06-08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 xml:space="preserve">Остали 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Извори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Структура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У</w:t>
            </w: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%</w:t>
            </w: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BB5CC8" w:rsidRPr="00544E0F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BB5CC8" w:rsidRPr="00544E0F" w:rsidRDefault="00DE2ABB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4,679,018.00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A2A" w:rsidRDefault="00E43A2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BB5CC8" w:rsidRPr="00E43A2A" w:rsidRDefault="00E43A2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4.679.018.00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BB5CC8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ТЕКУЋИ ПРИХОДИ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CC8" w:rsidRPr="00544E0F" w:rsidRDefault="00BB5CC8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71111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ЗАРАДЕ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43,000,000.00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43,000,000.00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30,70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71114</w:t>
            </w:r>
            <w:r w:rsidRPr="00544E0F">
              <w:rPr>
                <w:sz w:val="22"/>
                <w:szCs w:val="22"/>
              </w:rPr>
              <w:t>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 ПРИХОД ОД ПОЉОПРИВРЕДЕ И ШУМАРСТВА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0,05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71119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 xml:space="preserve">ПОРЕЗ НА </w:t>
            </w:r>
            <w:r w:rsidRPr="00544E0F">
              <w:rPr>
                <w:sz w:val="22"/>
                <w:szCs w:val="22"/>
              </w:rPr>
              <w:t>ОСТАЛЕ</w:t>
            </w:r>
            <w:r w:rsidRPr="00544E0F">
              <w:rPr>
                <w:sz w:val="22"/>
                <w:szCs w:val="22"/>
                <w:lang w:val="sr-Cyrl-CS"/>
              </w:rPr>
              <w:t xml:space="preserve"> ПРИХОДЕ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3,300,000.00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3,300,000.00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2,40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НЕПРИЈАВЉЕНЕ ПРИХОДЕ  УРБРЂЕН УНАКРСНОМ ПРОЦЕНОМ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50,000.00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>0,10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711193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ПРИХОДЕ СПОРТИСТА И СПОРТСКИХ СТРУЧЊАКА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150,000.00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lastRenderedPageBreak/>
              <w:t>711000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ПОРЕЗИ НА ДОХОДАК, ДОБИТ И КАПИТАЛНЕ ДОБИТКЕ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46,600,000.00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46,600,000.00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1376AC">
            <w:pPr>
              <w:tabs>
                <w:tab w:val="left" w:pos="570"/>
                <w:tab w:val="center" w:pos="802"/>
              </w:tabs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  <w:r w:rsidRPr="00544E0F">
              <w:rPr>
                <w:b/>
                <w:sz w:val="22"/>
                <w:szCs w:val="22"/>
              </w:rPr>
              <w:t>33,30</w:t>
            </w:r>
          </w:p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ИМОВИНУ (ОСИМ НАЗЕМЉИШТЕ, АКЦИЈЕ И УДЕЛЕ) ОД ФИЗИЧКИХ ЛИЦА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18,808,099.00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2446A9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2446A9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18,808,099.</w:t>
            </w:r>
            <w:r w:rsidRPr="00544E0F">
              <w:rPr>
                <w:sz w:val="22"/>
                <w:szCs w:val="22"/>
              </w:rPr>
              <w:t>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9,00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552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  <w:lang w:val="sr-Cyrl-CS"/>
              </w:rPr>
              <w:t>71312</w:t>
            </w:r>
            <w:r w:rsidRPr="00544E0F">
              <w:rPr>
                <w:sz w:val="22"/>
                <w:szCs w:val="22"/>
              </w:rPr>
              <w:t>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544E0F">
              <w:rPr>
                <w:sz w:val="22"/>
                <w:szCs w:val="22"/>
                <w:lang w:val="sr-Cyrl-CS"/>
              </w:rPr>
              <w:t>ПОРЕЗ НА ИМОВИНУ (ОСИМ НАЗЕМЉИШТЕ, АКЦИЈЕ И УДЕЛЕ) ОД ПРАВНИХ ЛИЦА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5C2FFD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ab/>
            </w:r>
          </w:p>
          <w:p w:rsidR="00037963" w:rsidRPr="00544E0F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44E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392.482</w:t>
            </w:r>
            <w:r w:rsidRPr="00544E0F">
              <w:rPr>
                <w:sz w:val="22"/>
                <w:szCs w:val="22"/>
              </w:rPr>
              <w:t>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2446A9">
            <w:pPr>
              <w:tabs>
                <w:tab w:val="left" w:pos="570"/>
                <w:tab w:val="center" w:pos="802"/>
              </w:tabs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544E0F">
              <w:rPr>
                <w:sz w:val="22"/>
                <w:szCs w:val="22"/>
              </w:rPr>
              <w:tab/>
            </w:r>
          </w:p>
          <w:p w:rsidR="00037963" w:rsidRPr="00544E0F" w:rsidRDefault="00037963" w:rsidP="002446A9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544E0F">
              <w:rPr>
                <w:sz w:val="22"/>
                <w:szCs w:val="22"/>
              </w:rPr>
              <w:t>,177,165.00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</w:p>
          <w:p w:rsidR="00037963" w:rsidRPr="00544E0F" w:rsidRDefault="00037963" w:rsidP="00137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9,40</w:t>
            </w:r>
          </w:p>
        </w:tc>
      </w:tr>
      <w:tr w:rsidR="00037963" w:rsidRPr="00D95B17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713000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544E0F">
              <w:rPr>
                <w:b/>
                <w:sz w:val="22"/>
                <w:szCs w:val="22"/>
                <w:lang w:val="sr-Cyrl-CS"/>
              </w:rPr>
              <w:t>ПОРЕЗ НА ИМОВИНУ</w:t>
            </w:r>
          </w:p>
          <w:p w:rsidR="00037963" w:rsidRPr="00544E0F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7B02B0" w:rsidRDefault="00037963" w:rsidP="005C2FFD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35,200,581.00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2446A9">
            <w:pPr>
              <w:spacing w:before="20" w:after="20"/>
              <w:ind w:right="28"/>
              <w:rPr>
                <w:b/>
                <w:sz w:val="22"/>
                <w:szCs w:val="22"/>
                <w:lang w:val="sr-Cyrl-CS"/>
              </w:rPr>
            </w:pPr>
          </w:p>
          <w:p w:rsidR="00037963" w:rsidRPr="00544E0F" w:rsidRDefault="00037963" w:rsidP="002446A9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544E0F">
              <w:rPr>
                <w:b/>
                <w:sz w:val="22"/>
                <w:szCs w:val="22"/>
                <w:lang w:val="sr-Cyrl-CS"/>
              </w:rPr>
              <w:t>,</w:t>
            </w:r>
            <w:r>
              <w:rPr>
                <w:b/>
                <w:sz w:val="22"/>
                <w:szCs w:val="22"/>
                <w:lang w:val="sr-Cyrl-CS"/>
              </w:rPr>
              <w:t>9</w:t>
            </w:r>
            <w:r w:rsidRPr="00544E0F">
              <w:rPr>
                <w:b/>
                <w:sz w:val="22"/>
                <w:szCs w:val="22"/>
                <w:lang w:val="sr-Cyrl-CS"/>
              </w:rPr>
              <w:t>85,264.33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544E0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18,40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71443</w:t>
            </w:r>
            <w:r w:rsidRPr="00A5453C">
              <w:rPr>
                <w:sz w:val="22"/>
                <w:szCs w:val="22"/>
              </w:rPr>
              <w:t>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both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КОМУНАЛНА ТАКСА ЗА КОРИШЋЕЊЕ РЕКЛАМНИХ ПАНОА,УКЉУЧУЈУЋИ И ИСТИЦАЊЕ И ИСПИСИВАЊЕ ФИРМЕ ВАН ПОСЛОВНОГ ПРОСТОРА НА ОБЈЕКТИМ А И ПРОСТОРИМА КОЈИ ПРИПАДАЈУ ЈЕДИНИЦИ ЛОКАЛНЕ САМОУУПРАВЕ(КОЛОВОЗИ ,</w:t>
            </w:r>
          </w:p>
          <w:p w:rsidR="00037963" w:rsidRPr="00A5453C" w:rsidRDefault="00037963" w:rsidP="0084122F">
            <w:pPr>
              <w:spacing w:before="20" w:after="20"/>
              <w:ind w:left="28" w:right="28"/>
              <w:jc w:val="both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ТРОТОАРИ,БАНДЕРИ СЛ.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5C2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453C">
              <w:rPr>
                <w:sz w:val="22"/>
                <w:szCs w:val="22"/>
              </w:rPr>
              <w:t>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1376A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453C">
              <w:rPr>
                <w:sz w:val="22"/>
                <w:szCs w:val="22"/>
              </w:rPr>
              <w:t>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  <w:lang w:val="sr-Cyrl-CS"/>
              </w:rPr>
            </w:pPr>
          </w:p>
          <w:p w:rsidR="00037963" w:rsidRDefault="00037963" w:rsidP="0084122F">
            <w:pPr>
              <w:rPr>
                <w:sz w:val="22"/>
                <w:szCs w:val="22"/>
                <w:lang w:val="sr-Cyrl-CS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2,20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714565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НАКНАДЕ ЗА КОРИШЋЕЊЕ ПРОСТОРА НА ЈАВНОЈ ПОВРШИНИ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tabs>
                <w:tab w:val="left" w:pos="1499"/>
              </w:tabs>
              <w:rPr>
                <w:sz w:val="22"/>
                <w:szCs w:val="22"/>
                <w:lang w:val="sr-Cyrl-CS"/>
              </w:rPr>
            </w:pPr>
          </w:p>
          <w:p w:rsidR="00037963" w:rsidRDefault="00037963" w:rsidP="005C2FFD">
            <w:pPr>
              <w:tabs>
                <w:tab w:val="left" w:pos="1499"/>
              </w:tabs>
              <w:rPr>
                <w:sz w:val="22"/>
                <w:szCs w:val="22"/>
              </w:rPr>
            </w:pPr>
          </w:p>
          <w:p w:rsidR="00037963" w:rsidRPr="00A5453C" w:rsidRDefault="00037963" w:rsidP="005C2FFD">
            <w:pPr>
              <w:tabs>
                <w:tab w:val="left" w:pos="1499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    5,000,000.00</w:t>
            </w:r>
            <w:r w:rsidRPr="00A5453C">
              <w:rPr>
                <w:sz w:val="22"/>
                <w:szCs w:val="22"/>
                <w:lang w:val="sr-Cyrl-CS"/>
              </w:rPr>
              <w:tab/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tabs>
                <w:tab w:val="left" w:pos="1499"/>
              </w:tabs>
              <w:jc w:val="center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tabs>
                <w:tab w:val="left" w:pos="1499"/>
              </w:tabs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5</w:t>
            </w:r>
            <w:r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Default="00037963" w:rsidP="0084122F">
            <w:pPr>
              <w:rPr>
                <w:sz w:val="22"/>
                <w:szCs w:val="22"/>
                <w:lang w:val="sr-Cyrl-CS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2,20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714566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НАКНАД А ЗА КОРИШЋЕЊ ЈАВНЕ ПОВРШИНЕ ЗА ОГЛАШАВАЊЕ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9</w:t>
            </w:r>
            <w:r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9</w:t>
            </w:r>
            <w:r w:rsidRPr="00A5453C">
              <w:rPr>
                <w:sz w:val="22"/>
                <w:szCs w:val="22"/>
                <w:lang w:val="sr-Cyrl-CS"/>
              </w:rPr>
              <w:t>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714567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НАКНАДА ЗА КОРИШЋЕЊЕ ЈАВНЕ ПОВРШИНЕ НА ОСНОВУ ЗАУЗЕЋА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714000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ПОРЕЗИ НА ДОБРА И УСЛУГЕ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5809CB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5809CB" w:rsidRDefault="00037963" w:rsidP="005809CB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18,500,000.00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84122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9,70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 xml:space="preserve">   732151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ТЕКУЋЕ ДОНАЦИЈЕ ОД МЕЂУНАРОДНИХ ОРГАНИЗАЦИЈА У КОРИСТ НИВОА ОПШТИНЕ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1.636.947.00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1.636.947.00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0,05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lastRenderedPageBreak/>
              <w:t>732000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ТЕКУЋЕ ДОНАЦИЈЕ ОД МЕЂУНАРОДНИХ ОРГАНИЗАЦИЈА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037963" w:rsidP="00037963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1.636.947.00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1.636.947.00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20.10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733154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ТЕКУЋИ НАММЕНСКИ ТРНСФЕРИ ОД РЕПУБЛИКЕ У КОРИСТ НИВОА ОПШТИНЕ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0,</w:t>
            </w:r>
            <w:r>
              <w:rPr>
                <w:sz w:val="22"/>
                <w:szCs w:val="22"/>
                <w:lang w:val="sr-Cyrl-CS"/>
              </w:rPr>
              <w:t>70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73315</w:t>
            </w:r>
            <w:r w:rsidRPr="00A5453C">
              <w:rPr>
                <w:sz w:val="22"/>
                <w:szCs w:val="22"/>
              </w:rPr>
              <w:t>7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ТЕКУЋИ  ТРАНСФЕРИ ОД  ГРАДОВАУ КОР. НИВ. ОП.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54,00</w:t>
            </w:r>
            <w:r w:rsidRPr="00A5453C">
              <w:rPr>
                <w:sz w:val="22"/>
                <w:szCs w:val="22"/>
              </w:rPr>
              <w:t>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E43A2A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037963">
              <w:rPr>
                <w:sz w:val="22"/>
                <w:szCs w:val="22"/>
              </w:rPr>
              <w:t>,000</w:t>
            </w:r>
            <w:r w:rsidR="00037963" w:rsidRPr="00A5453C">
              <w:rPr>
                <w:sz w:val="22"/>
                <w:szCs w:val="22"/>
              </w:rPr>
              <w:t>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733000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ТРАНСФЕРИ ОД ДРУГИХ НИВОА ВЛАСТИ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54,00</w:t>
            </w:r>
            <w:r w:rsidRPr="00A5453C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E43A2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="00037963">
              <w:rPr>
                <w:b/>
                <w:sz w:val="22"/>
                <w:szCs w:val="22"/>
              </w:rPr>
              <w:t>,00</w:t>
            </w:r>
            <w:r w:rsidR="00037963" w:rsidRPr="00A5453C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27,70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741152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КАМАТЕ НА СРЕДСТВА БУЏЕТА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200,000.00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200,000.00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0,05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 xml:space="preserve">КОМУНАЛНЕ ТАКСЕ  ЗА КОРИШЋЕЊЕ ПРОСТОРА НА ЈАВНИМ ПОВРШИНАМА ИЛИ ИСПРЕД ПРОСТОРА У ПОСЛОВНЕ СВРХЕ,ОСИМ РАДИ ПРОДАЈЕ ШТАМПЕ.,КЊИГА И ДРУГИХ ПУБЛИКАЦИЈА,ПРОИЗВОДА СТАРИХ И УМЕТНЧКИХ 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ЗАНАТА И ДОМАЋЕ РАДИНОСТИ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6,000,000.00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6,000,000.00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84122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4,30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 xml:space="preserve">КОМУНАЛНЕ ТАКСЕ ЗА КОРИШЋЕЊЕ СЛОБОДНИХ 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ПОВРШИНА ЗА КАМПОВЕ,ПОСТАВЉАЊЕ ШАТОРА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ИЛИ ДРУГЕ ОБЛИКЕ  ПРИВРЕМЕНОГ КОРИШЋЕЊА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0,1</w:t>
            </w:r>
            <w:r>
              <w:rPr>
                <w:sz w:val="22"/>
                <w:szCs w:val="22"/>
                <w:lang w:val="sr-Cyrl-CS"/>
              </w:rPr>
              <w:t>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741535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КОМУНАЛНА ТАКСА ЗА ЗАУЗЕЋЕ ЈАВНЕ ПОВШИНЕ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 xml:space="preserve">ГРАЂЕВИНСКИМ МАТЕРЈАЛОМ  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84122F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0,10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741000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ПРИХОДИ ОД ИМОВИНЕ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6,400,000.00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6,400,000.00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tabs>
                <w:tab w:val="left" w:pos="1335"/>
              </w:tabs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tabs>
                <w:tab w:val="left" w:pos="1335"/>
              </w:tabs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6,40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742251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ТАКСЕ У КОРИСТ НИВОА ОПШТИНЕ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300,000,00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300,000,00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84122F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84122F">
              <w:rPr>
                <w:sz w:val="22"/>
                <w:szCs w:val="22"/>
                <w:lang w:val="sr-Cyrl-CS"/>
              </w:rPr>
              <w:t>0,30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742255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 xml:space="preserve">ТАКСЕ ЗА ОЗАКОЊЕЊЕ ОБЈЕКТА У КОРИСТ НИВОА ОПШТИНЕ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84122F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0,</w:t>
            </w:r>
            <w:r>
              <w:rPr>
                <w:sz w:val="22"/>
                <w:szCs w:val="22"/>
                <w:lang w:val="sr-Cyrl-CS"/>
              </w:rPr>
              <w:t>30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lastRenderedPageBreak/>
              <w:t>742000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ПРИХОДИ ОД ПРОДАЈЕ ДОБАРА И УСЛУГА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600,000.00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600,000.00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0,50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  <w:lang w:val="sr-Cyrl-CS"/>
              </w:rPr>
              <w:t>74335</w:t>
            </w:r>
            <w:r w:rsidRPr="00A5453C">
              <w:rPr>
                <w:sz w:val="22"/>
                <w:szCs w:val="22"/>
              </w:rPr>
              <w:t>3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ПРИХ. ОД НОВ. КАЗНИ ЗА ПРЕКР. У КОР. НИВ.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84122F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0,30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743000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НОВЧАНЕ КАЗНЕ И ОДУЗЕТА ИМОВИНСКА КОРИСТ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300,000.00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0,30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745151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МЕШОВИТИ И НЕОДР. ПРИХ. У КОРИСТ НИВОА ОПШТИНА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745000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МЕШОВИТИ И НЕОДРЕЂЕНИ ПРИХОДИ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tabs>
                <w:tab w:val="left" w:pos="1335"/>
              </w:tabs>
              <w:jc w:val="right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100,000.00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84122F" w:rsidRDefault="00037963" w:rsidP="0084122F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0,10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772114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sz w:val="22"/>
                <w:szCs w:val="22"/>
                <w:lang w:val="sr-Cyrl-CS"/>
              </w:rPr>
            </w:pPr>
            <w:r w:rsidRPr="00A5453C">
              <w:rPr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150,000.00</w:t>
            </w: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  <w:r w:rsidRPr="00A5453C">
              <w:rPr>
                <w:sz w:val="22"/>
                <w:szCs w:val="22"/>
              </w:rPr>
              <w:t>150,000.00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A6991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772125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5A6991" w:rsidRDefault="00037963" w:rsidP="001376AC">
            <w:pPr>
              <w:spacing w:before="20" w:after="20"/>
              <w:ind w:left="28" w:right="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5C2FFD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  <w:p w:rsidR="00037963" w:rsidRPr="00925E81" w:rsidRDefault="00037963" w:rsidP="005C2F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5,000,000.00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Default="00037963" w:rsidP="001376AC">
            <w:pPr>
              <w:spacing w:before="20" w:after="20"/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  <w:p w:rsidR="00037963" w:rsidRPr="00925E81" w:rsidRDefault="00037963" w:rsidP="00925E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5,000,000.00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772000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МЕМОРАНДУМСКЕ СТАВКЕ ЗА РЕФУНДАЦИЈУ РАСХОДА ИЗ ПРЕТХОДНЕ ГОДИНЕ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  <w:r w:rsidRPr="00A5453C">
              <w:rPr>
                <w:b/>
                <w:sz w:val="22"/>
                <w:szCs w:val="22"/>
              </w:rPr>
              <w:t>150,000.00</w:t>
            </w:r>
          </w:p>
          <w:p w:rsidR="00037963" w:rsidRPr="00A5453C" w:rsidRDefault="00037963" w:rsidP="005C2FFD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037963" w:rsidRPr="00A5453C" w:rsidRDefault="00E43A2A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</w:t>
            </w:r>
            <w:r w:rsidR="00037963" w:rsidRPr="00A5453C">
              <w:rPr>
                <w:b/>
                <w:sz w:val="22"/>
                <w:szCs w:val="22"/>
              </w:rPr>
              <w:t>150,000.00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84122F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0,15</w:t>
            </w:r>
          </w:p>
        </w:tc>
      </w:tr>
      <w:tr w:rsidR="00037963" w:rsidRPr="00A5453C" w:rsidTr="001376AC">
        <w:tblPrEx>
          <w:tblCellMar>
            <w:left w:w="0" w:type="dxa"/>
            <w:right w:w="0" w:type="dxa"/>
          </w:tblCellMar>
        </w:tblPrEx>
        <w:trPr>
          <w:gridAfter w:val="1"/>
          <w:wAfter w:w="2664" w:type="dxa"/>
          <w:cantSplit/>
          <w:trHeight w:val="255"/>
          <w:jc w:val="center"/>
        </w:trPr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A5453C">
              <w:rPr>
                <w:b/>
                <w:sz w:val="22"/>
                <w:szCs w:val="22"/>
                <w:lang w:val="sr-Cyrl-CS"/>
              </w:rPr>
              <w:t>Укупно:</w:t>
            </w:r>
          </w:p>
          <w:p w:rsidR="00037963" w:rsidRPr="00A5453C" w:rsidRDefault="00037963" w:rsidP="001376AC">
            <w:pPr>
              <w:spacing w:before="20" w:after="20"/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7F3F6C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166,850,581.00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E43A2A" w:rsidP="001376AC">
            <w:pPr>
              <w:spacing w:before="20" w:after="20"/>
              <w:ind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1.636.947.00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7963" w:rsidRPr="00A5453C" w:rsidRDefault="00037963" w:rsidP="001376AC">
            <w:pPr>
              <w:spacing w:before="20" w:after="20"/>
              <w:ind w:right="57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E43A2A" w:rsidP="001376AC">
            <w:pPr>
              <w:spacing w:before="20" w:after="20"/>
              <w:ind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4.679,018.00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037963" w:rsidRPr="00A5453C" w:rsidRDefault="007F3F6C" w:rsidP="00796181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173.166.546.0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7963" w:rsidRPr="00A5453C" w:rsidRDefault="00037963" w:rsidP="001376AC">
            <w:pPr>
              <w:spacing w:before="20" w:after="20"/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7095" w:rsidRPr="00A5453C" w:rsidRDefault="00677095" w:rsidP="00677095">
      <w:pPr>
        <w:pStyle w:val="BodyText"/>
        <w:rPr>
          <w:b w:val="0"/>
          <w:sz w:val="22"/>
          <w:szCs w:val="22"/>
        </w:rPr>
      </w:pPr>
    </w:p>
    <w:p w:rsidR="007833C5" w:rsidRPr="00CC6835" w:rsidRDefault="007833C5" w:rsidP="007833C5">
      <w:pPr>
        <w:pStyle w:val="BodyText"/>
        <w:jc w:val="center"/>
        <w:rPr>
          <w:b w:val="0"/>
          <w:szCs w:val="24"/>
        </w:rPr>
      </w:pPr>
      <w:r w:rsidRPr="00CC6835">
        <w:rPr>
          <w:b w:val="0"/>
          <w:szCs w:val="24"/>
        </w:rPr>
        <w:t xml:space="preserve">Члан </w:t>
      </w:r>
      <w:r w:rsidR="00861C80" w:rsidRPr="00CC6835">
        <w:rPr>
          <w:b w:val="0"/>
          <w:szCs w:val="24"/>
        </w:rPr>
        <w:t>9</w:t>
      </w:r>
      <w:r w:rsidRPr="00CC6835">
        <w:rPr>
          <w:b w:val="0"/>
          <w:szCs w:val="24"/>
        </w:rPr>
        <w:t>.</w:t>
      </w:r>
    </w:p>
    <w:p w:rsidR="0042121C" w:rsidRPr="0042121C" w:rsidRDefault="0042121C" w:rsidP="00677095">
      <w:pPr>
        <w:pStyle w:val="BodyText"/>
        <w:jc w:val="center"/>
        <w:rPr>
          <w:b w:val="0"/>
          <w:sz w:val="22"/>
          <w:szCs w:val="22"/>
        </w:rPr>
      </w:pPr>
    </w:p>
    <w:p w:rsidR="00677095" w:rsidRPr="00D95B17" w:rsidRDefault="00677095" w:rsidP="00677095">
      <w:pPr>
        <w:pStyle w:val="BodyText"/>
        <w:jc w:val="center"/>
        <w:rPr>
          <w:b w:val="0"/>
          <w:sz w:val="20"/>
        </w:rPr>
      </w:pPr>
    </w:p>
    <w:tbl>
      <w:tblPr>
        <w:tblW w:w="1610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8"/>
        <w:gridCol w:w="683"/>
        <w:gridCol w:w="1440"/>
        <w:gridCol w:w="3967"/>
        <w:gridCol w:w="1710"/>
        <w:gridCol w:w="1440"/>
        <w:gridCol w:w="1462"/>
        <w:gridCol w:w="1578"/>
        <w:gridCol w:w="851"/>
        <w:gridCol w:w="2155"/>
      </w:tblGrid>
      <w:tr w:rsidR="00D66CD9" w:rsidRPr="00634FA5" w:rsidTr="00EF1E61">
        <w:trPr>
          <w:gridAfter w:val="1"/>
          <w:wAfter w:w="2155" w:type="dxa"/>
          <w:cantSplit/>
          <w:trHeight w:val="805"/>
          <w:jc w:val="center"/>
        </w:trPr>
        <w:tc>
          <w:tcPr>
            <w:tcW w:w="1501" w:type="dxa"/>
            <w:gridSpan w:val="2"/>
            <w:tcBorders>
              <w:bottom w:val="single" w:sz="4" w:space="0" w:color="auto"/>
            </w:tcBorders>
          </w:tcPr>
          <w:p w:rsidR="00D66CD9" w:rsidRPr="00634FA5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6CD9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</w:p>
        </w:tc>
        <w:tc>
          <w:tcPr>
            <w:tcW w:w="11008" w:type="dxa"/>
            <w:gridSpan w:val="6"/>
            <w:tcBorders>
              <w:bottom w:val="single" w:sz="4" w:space="0" w:color="auto"/>
            </w:tcBorders>
            <w:vAlign w:val="center"/>
          </w:tcPr>
          <w:p w:rsidR="00D66CD9" w:rsidRPr="00634FA5" w:rsidRDefault="00D66CD9" w:rsidP="00677095">
            <w:pPr>
              <w:pStyle w:val="Heading5"/>
              <w:spacing w:before="0" w:after="0"/>
              <w:ind w:left="28" w:right="28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 xml:space="preserve">РАСХОДИ И </w:t>
            </w:r>
            <w:r w:rsidRPr="00634FA5">
              <w:rPr>
                <w:sz w:val="20"/>
                <w:lang w:val="sr-Cyrl-CS"/>
              </w:rPr>
              <w:t xml:space="preserve">ИЗДАЦИ БУЏЕТА ПО </w:t>
            </w:r>
            <w:r>
              <w:rPr>
                <w:sz w:val="20"/>
                <w:lang w:val="sr-Cyrl-CS"/>
              </w:rPr>
              <w:t xml:space="preserve">ОСНОВНИМ </w:t>
            </w:r>
            <w:r w:rsidRPr="00634FA5">
              <w:rPr>
                <w:sz w:val="20"/>
                <w:lang w:val="sr-Cyrl-CS"/>
              </w:rPr>
              <w:t>НАМЕНАМА</w:t>
            </w:r>
          </w:p>
        </w:tc>
      </w:tr>
      <w:tr w:rsidR="00D66CD9" w:rsidRPr="00634FA5" w:rsidTr="00EF1E61">
        <w:trPr>
          <w:gridAfter w:val="1"/>
          <w:wAfter w:w="2155" w:type="dxa"/>
          <w:cantSplit/>
          <w:trHeight w:val="805"/>
          <w:jc w:val="center"/>
        </w:trPr>
        <w:tc>
          <w:tcPr>
            <w:tcW w:w="8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pStyle w:val="Heading1"/>
              <w:ind w:left="28" w:right="28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634FA5">
              <w:rPr>
                <w:rFonts w:ascii="Times New Roman" w:hAnsi="Times New Roman"/>
                <w:b/>
                <w:i w:val="0"/>
                <w:sz w:val="20"/>
                <w:lang w:val="sr-Cyrl-CS"/>
              </w:rPr>
              <w:t>Економ</w:t>
            </w:r>
            <w:r w:rsidRPr="00634FA5">
              <w:rPr>
                <w:rFonts w:ascii="Times New Roman" w:hAnsi="Times New Roman"/>
                <w:b/>
                <w:i w:val="0"/>
                <w:sz w:val="20"/>
              </w:rPr>
              <w:t>.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клас.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pStyle w:val="Heading9"/>
              <w:ind w:left="28" w:right="28"/>
              <w:rPr>
                <w:rFonts w:ascii="Times New Roman" w:hAnsi="Times New Roman"/>
                <w:sz w:val="20"/>
              </w:rPr>
            </w:pPr>
            <w:r w:rsidRPr="00634FA5">
              <w:rPr>
                <w:rFonts w:ascii="Times New Roman" w:hAnsi="Times New Roman"/>
                <w:sz w:val="20"/>
              </w:rPr>
              <w:t>Опис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Средства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 буџета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6CD9" w:rsidRPr="00634FA5" w:rsidRDefault="00D66CD9" w:rsidP="00F90139">
            <w:pPr>
              <w:rPr>
                <w:sz w:val="20"/>
                <w:szCs w:val="20"/>
                <w:lang w:val="sr-Cyrl-CS"/>
              </w:rPr>
            </w:pPr>
          </w:p>
          <w:p w:rsidR="00D66CD9" w:rsidRPr="00634FA5" w:rsidRDefault="00D66CD9" w:rsidP="00F90139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66CD9" w:rsidRDefault="00D66CD9" w:rsidP="00F90139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Извор</w:t>
            </w:r>
          </w:p>
          <w:p w:rsidR="00D66CD9" w:rsidRPr="00634FA5" w:rsidRDefault="00D66CD9" w:rsidP="00F9013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>06</w:t>
            </w:r>
            <w:r w:rsidR="003C53D7">
              <w:rPr>
                <w:b/>
                <w:sz w:val="20"/>
                <w:szCs w:val="20"/>
                <w:lang w:val="sr-Cyrl-CS"/>
              </w:rPr>
              <w:t>-08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D66CD9" w:rsidRPr="00634FA5" w:rsidRDefault="00D66CD9" w:rsidP="00677095">
            <w:pPr>
              <w:rPr>
                <w:sz w:val="20"/>
                <w:szCs w:val="20"/>
                <w:lang w:val="sr-Cyrl-CS"/>
              </w:rPr>
            </w:pP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D66CD9" w:rsidRDefault="00D66CD9" w:rsidP="0067709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Извор</w:t>
            </w:r>
          </w:p>
          <w:p w:rsidR="00D66CD9" w:rsidRDefault="00D66CD9" w:rsidP="00677095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13-15</w:t>
            </w:r>
          </w:p>
          <w:p w:rsidR="00D66CD9" w:rsidRPr="00634FA5" w:rsidRDefault="00D66CD9" w:rsidP="006770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Укупна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66CD9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Структура</w:t>
            </w:r>
          </w:p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%</w:t>
            </w:r>
          </w:p>
        </w:tc>
      </w:tr>
      <w:tr w:rsidR="00D66CD9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sz w:val="20"/>
                <w:szCs w:val="20"/>
                <w:lang w:val="sr-Cyrl-CS"/>
              </w:rPr>
            </w:pPr>
            <w:r w:rsidRPr="00634FA5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D9" w:rsidRPr="00634FA5" w:rsidRDefault="00D66CD9" w:rsidP="00F90139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CD9" w:rsidRPr="00634FA5" w:rsidRDefault="00D66CD9" w:rsidP="00677095">
            <w:pPr>
              <w:ind w:left="28" w:right="28"/>
              <w:jc w:val="center"/>
              <w:rPr>
                <w:b/>
                <w:sz w:val="20"/>
                <w:szCs w:val="20"/>
                <w:lang w:val="sr-Cyrl-CS"/>
              </w:rPr>
            </w:pPr>
            <w:r w:rsidRPr="00634FA5">
              <w:rPr>
                <w:b/>
                <w:sz w:val="20"/>
                <w:szCs w:val="20"/>
                <w:lang w:val="sr-Cyrl-CS"/>
              </w:rPr>
              <w:t>6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ПЛАТЕ, ДОДАЦИ И НАКНАДЕ ЗАПОСЛЕНИХ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343C61" w:rsidP="00626BC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429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974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C665D" w:rsidRDefault="007C665D" w:rsidP="00F90139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189,634.00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7C665D" w:rsidRDefault="007C665D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385,014.00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B73963" w:rsidP="00626BC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53,004,622.00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4122F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34,70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6C" w:rsidRDefault="0098306C" w:rsidP="00677095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853318" w:rsidRDefault="00343C61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8,991</w:t>
            </w:r>
            <w:r w:rsidR="001670DF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740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5D" w:rsidRDefault="007C665D" w:rsidP="004B7D58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7C665D" w:rsidRDefault="007C665D" w:rsidP="007C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32,522.00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65D" w:rsidRDefault="007C665D" w:rsidP="007C665D">
            <w:pPr>
              <w:ind w:left="28" w:right="28"/>
              <w:jc w:val="center"/>
              <w:rPr>
                <w:sz w:val="22"/>
                <w:szCs w:val="22"/>
              </w:rPr>
            </w:pPr>
          </w:p>
          <w:p w:rsidR="002E0BD7" w:rsidRPr="007C665D" w:rsidRDefault="007C665D" w:rsidP="007C66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66,030.00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306C" w:rsidRDefault="0098306C" w:rsidP="001670DF">
            <w:pPr>
              <w:ind w:left="28" w:right="28"/>
              <w:jc w:val="right"/>
              <w:rPr>
                <w:sz w:val="22"/>
                <w:szCs w:val="22"/>
              </w:rPr>
            </w:pPr>
          </w:p>
          <w:p w:rsidR="002E0BD7" w:rsidRPr="00853318" w:rsidRDefault="00B73963" w:rsidP="001670D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E0BD7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090</w:t>
            </w:r>
            <w:r w:rsidR="001376AC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292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4122F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6,00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У НАТУРИ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343C61" w:rsidP="00E61B16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  <w:r w:rsidR="00E61B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343C61" w:rsidP="00626BCF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84122F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0,</w:t>
            </w:r>
            <w:r w:rsidR="0084122F" w:rsidRPr="00853318">
              <w:rPr>
                <w:sz w:val="22"/>
                <w:szCs w:val="22"/>
              </w:rPr>
              <w:t>20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СОЦИЈАЛНА ДАВАЊА ЗАПОСЛЕНИМА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410240" w:rsidP="00410240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26BCF" w:rsidRPr="00853318">
              <w:rPr>
                <w:sz w:val="22"/>
                <w:szCs w:val="22"/>
              </w:rPr>
              <w:t>,</w:t>
            </w:r>
            <w:r w:rsidR="00343C61">
              <w:rPr>
                <w:sz w:val="22"/>
                <w:szCs w:val="22"/>
              </w:rPr>
              <w:t>25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410240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853318">
              <w:rPr>
                <w:sz w:val="22"/>
                <w:szCs w:val="22"/>
              </w:rPr>
              <w:t>,</w:t>
            </w:r>
            <w:r w:rsidR="00343C61">
              <w:rPr>
                <w:sz w:val="22"/>
                <w:szCs w:val="22"/>
              </w:rPr>
              <w:t>25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24733C" w:rsidP="00E3433E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1,10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415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ЗА ЗАПОСЛЕНЕ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2E0BD7" w:rsidP="000F5AE7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343C61">
              <w:rPr>
                <w:sz w:val="22"/>
                <w:szCs w:val="22"/>
              </w:rPr>
              <w:t>,12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343C61">
              <w:rPr>
                <w:sz w:val="22"/>
                <w:szCs w:val="22"/>
              </w:rPr>
              <w:t>,12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24733C" w:rsidP="00E3433E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0,80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52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РАСХОДИ ЗА ЗАПОСЛЕНЕ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16" w:rsidRDefault="00E61B16" w:rsidP="00635661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B73963" w:rsidP="0063566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64,999,714</w:t>
            </w:r>
            <w:r w:rsidR="002E0BD7" w:rsidRPr="00853318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B16" w:rsidRDefault="00E61B16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B73963" w:rsidRDefault="00B73963" w:rsidP="00F90139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222,156.00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63" w:rsidRDefault="00B73963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B73963" w:rsidRDefault="00B73963" w:rsidP="00B73963">
            <w:pPr>
              <w:jc w:val="center"/>
              <w:rPr>
                <w:b/>
                <w:sz w:val="22"/>
                <w:szCs w:val="22"/>
              </w:rPr>
            </w:pPr>
            <w:r w:rsidRPr="00B73963">
              <w:rPr>
                <w:b/>
                <w:sz w:val="22"/>
                <w:szCs w:val="22"/>
              </w:rPr>
              <w:t xml:space="preserve">     451,044.00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B16" w:rsidRDefault="00E61B16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B73963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65,672</w:t>
            </w:r>
            <w:r w:rsidR="000B3F84" w:rsidRPr="00853318">
              <w:rPr>
                <w:b/>
                <w:color w:val="000000"/>
                <w:sz w:val="22"/>
                <w:szCs w:val="22"/>
              </w:rPr>
              <w:t>,</w:t>
            </w:r>
            <w:r>
              <w:rPr>
                <w:b/>
                <w:color w:val="000000"/>
                <w:sz w:val="22"/>
                <w:szCs w:val="22"/>
              </w:rPr>
              <w:t>914</w:t>
            </w:r>
            <w:r w:rsidR="002E0BD7" w:rsidRPr="00853318">
              <w:rPr>
                <w:b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53318" w:rsidP="006770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42,70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СТАЛНИ ТРОШКОВИ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BD7" w:rsidRPr="00853318" w:rsidRDefault="004814A4" w:rsidP="004C463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6,390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7C665D" w:rsidP="00F90139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53,666.00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7C665D" w:rsidP="00472CBB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108,958.00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FE0B32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6,552</w:t>
            </w:r>
            <w:r w:rsidR="000B3F84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624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53318" w:rsidP="00E3433E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</w:t>
            </w:r>
            <w:r w:rsidR="008F69D5" w:rsidRPr="00853318">
              <w:rPr>
                <w:sz w:val="22"/>
                <w:szCs w:val="22"/>
              </w:rPr>
              <w:t>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ТРОШКОВИ ПУТОВАЊА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4814A4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</w:t>
            </w:r>
            <w:r w:rsidR="002E0BD7" w:rsidRPr="00853318">
              <w:rPr>
                <w:sz w:val="22"/>
                <w:szCs w:val="22"/>
              </w:rPr>
              <w:t>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472CBB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85331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0,</w:t>
            </w:r>
            <w:r w:rsidR="00853318">
              <w:rPr>
                <w:sz w:val="22"/>
                <w:szCs w:val="22"/>
              </w:rPr>
              <w:t>30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УСЛУГЕ ПО УГОВОРУ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C676D6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2E0BD7" w:rsidRPr="0085331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837</w:t>
            </w:r>
            <w:r w:rsidR="00D75082">
              <w:rPr>
                <w:sz w:val="22"/>
                <w:szCs w:val="22"/>
              </w:rPr>
              <w:t>,462.</w:t>
            </w:r>
            <w:r w:rsidR="002E0BD7" w:rsidRPr="00853318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7C665D" w:rsidP="00DC3A9D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584,262.00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C676D6" w:rsidRDefault="007C665D" w:rsidP="00472CBB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1,881,532.00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B73963" w:rsidP="00212D3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0B3F84" w:rsidRPr="00853318">
              <w:rPr>
                <w:sz w:val="22"/>
                <w:szCs w:val="22"/>
              </w:rPr>
              <w:t>,</w:t>
            </w:r>
            <w:r w:rsidR="00D75082">
              <w:rPr>
                <w:sz w:val="22"/>
                <w:szCs w:val="22"/>
              </w:rPr>
              <w:t>303</w:t>
            </w:r>
            <w:r>
              <w:rPr>
                <w:sz w:val="22"/>
                <w:szCs w:val="22"/>
              </w:rPr>
              <w:t>,</w:t>
            </w:r>
            <w:r w:rsidR="00D75082">
              <w:rPr>
                <w:sz w:val="22"/>
                <w:szCs w:val="22"/>
              </w:rPr>
              <w:t>256</w:t>
            </w:r>
            <w:r w:rsidR="002E0BD7" w:rsidRPr="008533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53318" w:rsidP="00E3433E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32,20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СПЕЦИЈАЛИЗОВАНЕ УСЛУГЕ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4814A4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2,485,405</w:t>
            </w:r>
            <w:r w:rsidR="002E0BD7" w:rsidRPr="00853318">
              <w:rPr>
                <w:sz w:val="22"/>
                <w:szCs w:val="22"/>
              </w:rPr>
              <w:t>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7C665D" w:rsidP="00F90139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618,515.00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7C665D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1,788,080.00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B73963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4,892,000.00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53318" w:rsidP="00E3433E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425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ТЕКУЋЕ ПОПРАВКЕ И ОДРЖАВАЊЕ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245C00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E61" w:rsidRDefault="00EF1E61" w:rsidP="00451FF0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2E0BD7" w:rsidRPr="00634FA5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426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МАТЕРИЈАЛ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472CBB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4,035,000.00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96324" w:rsidP="00F90139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23,348.00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FE0B32" w:rsidP="00FE0B32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47,404.00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B73963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</w:t>
            </w:r>
            <w:r w:rsidR="00FE0B32">
              <w:rPr>
                <w:sz w:val="22"/>
                <w:szCs w:val="22"/>
              </w:rPr>
              <w:t>105,752</w:t>
            </w:r>
            <w:r w:rsidR="00B73963">
              <w:rPr>
                <w:sz w:val="22"/>
                <w:szCs w:val="22"/>
              </w:rPr>
              <w:t>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E61" w:rsidRDefault="008F69D5" w:rsidP="00EF1E61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2,</w:t>
            </w:r>
            <w:r w:rsidR="00EF1E61">
              <w:rPr>
                <w:sz w:val="22"/>
                <w:szCs w:val="22"/>
              </w:rPr>
              <w:t>50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516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E73558">
            <w:pPr>
              <w:ind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E73558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КОРИШЋЕЊЕ УСЛУГА И РОБЕ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B73963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73,997,</w:t>
            </w:r>
            <w:r w:rsidR="00D75082">
              <w:rPr>
                <w:b/>
                <w:color w:val="000000"/>
                <w:sz w:val="22"/>
                <w:szCs w:val="22"/>
              </w:rPr>
              <w:t>867</w:t>
            </w:r>
            <w:r w:rsidR="002E0BD7" w:rsidRPr="00853318">
              <w:rPr>
                <w:b/>
                <w:color w:val="000000"/>
                <w:sz w:val="22"/>
                <w:szCs w:val="22"/>
              </w:rPr>
              <w:t>.00</w:t>
            </w:r>
          </w:p>
          <w:p w:rsidR="002E0BD7" w:rsidRPr="00853318" w:rsidRDefault="002E0BD7" w:rsidP="00E7355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B73963" w:rsidP="002868F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1,279,791.00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3963" w:rsidRDefault="00B73963" w:rsidP="00E7355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B7CF6" w:rsidRDefault="00FE0B32" w:rsidP="00FE0B3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8B7CF6">
              <w:rPr>
                <w:b/>
                <w:sz w:val="22"/>
                <w:szCs w:val="22"/>
              </w:rPr>
              <w:t>3,825,974.00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  <w:p w:rsidR="002E0BD7" w:rsidRPr="00853318" w:rsidRDefault="00FE0B32" w:rsidP="00243E98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79,103,</w:t>
            </w:r>
            <w:r w:rsidR="00D75082">
              <w:rPr>
                <w:b/>
                <w:color w:val="000000"/>
                <w:sz w:val="22"/>
                <w:szCs w:val="22"/>
              </w:rPr>
              <w:t>632</w:t>
            </w:r>
            <w:r>
              <w:rPr>
                <w:b/>
                <w:color w:val="000000"/>
                <w:sz w:val="22"/>
                <w:szCs w:val="22"/>
              </w:rPr>
              <w:t>.00</w:t>
            </w:r>
          </w:p>
          <w:p w:rsidR="002E0BD7" w:rsidRPr="00853318" w:rsidRDefault="002E0BD7" w:rsidP="00243E98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EF1E61" w:rsidP="00EF1E61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43,30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441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ОТПЛАТА ДОМАЋИХ КАМАТА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2868F1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  <w:r w:rsidR="002E0BD7" w:rsidRPr="00853318">
              <w:rPr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243E98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  <w:r w:rsidR="002E0BD7" w:rsidRPr="00853318">
              <w:rPr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451FF0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0,0005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300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ОТПЛАТА КАМАТА И ПРАТЕЋИ ТРОШКОВИ ЗАДУЖИВАЊА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243E98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0,0005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463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ТРАНСФЕРИ ОСТАЛИМ НИВОИМА ВЛАСТИ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676D6" w:rsidRDefault="004814A4" w:rsidP="004814A4">
            <w:pPr>
              <w:ind w:left="28"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11,000,000.00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E61" w:rsidRDefault="00EF1E61" w:rsidP="007833C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ДОНАЦИЈЕ, ДОТАЦИЈЕ И ТРАНСФЕРИ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853318" w:rsidRDefault="004814A4" w:rsidP="0098306C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853318" w:rsidRDefault="004814A4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  <w:r w:rsidR="002E0BD7" w:rsidRPr="00853318">
              <w:rPr>
                <w:b/>
                <w:sz w:val="22"/>
                <w:szCs w:val="22"/>
              </w:rPr>
              <w:t>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EF1E61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6,60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472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НАКНАДЕ ЗА СОЦИЈАЛНУ ЗАШТИТУ ИЗ БУЏЕТА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442DAE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  <w:r w:rsidR="009E43B8" w:rsidRPr="00853318"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  <w:r w:rsidR="009E43B8" w:rsidRPr="00853318">
              <w:rPr>
                <w:sz w:val="22"/>
                <w:szCs w:val="22"/>
              </w:rPr>
              <w:t>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EF1E61" w:rsidRDefault="00EF1E61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01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СОЦИЈАЛНО ОСИГУРАЊЕ И СОЦИЈАЛНА ЗАШТИТА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442DAE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1,00</w:t>
            </w:r>
            <w:r w:rsidR="009E43B8" w:rsidRPr="00853318">
              <w:rPr>
                <w:b/>
                <w:sz w:val="22"/>
                <w:szCs w:val="22"/>
                <w:lang w:val="sr-Cyrl-CS"/>
              </w:rPr>
              <w:t>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110DF5" w:rsidP="00243E98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1,00</w:t>
            </w:r>
            <w:r w:rsidR="009E43B8" w:rsidRPr="00853318">
              <w:rPr>
                <w:b/>
                <w:sz w:val="22"/>
                <w:szCs w:val="22"/>
                <w:lang w:val="sr-Cyrl-CS"/>
              </w:rPr>
              <w:t>0</w:t>
            </w:r>
            <w:r w:rsidR="002E0BD7" w:rsidRPr="00853318">
              <w:rPr>
                <w:b/>
                <w:sz w:val="22"/>
                <w:szCs w:val="22"/>
                <w:lang w:val="sr-Cyrl-CS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EF1E61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0,50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lastRenderedPageBreak/>
              <w:t>481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ДОТАЦИЈЕ НЕВЛАДИНИМ ОРГАНИЗАЦИЈАМА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4814A4">
            <w:pPr>
              <w:ind w:left="28" w:right="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6,430,000.00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6,430,000.00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D648A" w:rsidRDefault="008F69D5" w:rsidP="00CD648A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3,</w:t>
            </w:r>
            <w:r w:rsidR="00CD648A">
              <w:rPr>
                <w:sz w:val="22"/>
                <w:szCs w:val="22"/>
              </w:rPr>
              <w:t>60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 xml:space="preserve">ПОРЕЗИ, ОБАВЕЗНЕ ТАКСЕ И КАЗНЕ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D648A" w:rsidRDefault="008F69D5" w:rsidP="00CD648A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0,</w:t>
            </w:r>
            <w:r w:rsidR="00CD648A">
              <w:rPr>
                <w:sz w:val="22"/>
                <w:szCs w:val="22"/>
              </w:rPr>
              <w:t>10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НОВЧАНЕ КАЗНЕ И ПЕНАЛИ ПО РЕШЕЊУ СУДОВА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1670DF" w:rsidRPr="00853318">
              <w:rPr>
                <w:sz w:val="22"/>
                <w:szCs w:val="22"/>
              </w:rPr>
              <w:t>0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</w:t>
            </w:r>
            <w:r w:rsidR="001670DF" w:rsidRPr="00853318">
              <w:rPr>
                <w:sz w:val="22"/>
                <w:szCs w:val="22"/>
              </w:rPr>
              <w:t>0</w:t>
            </w:r>
            <w:r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CD648A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0,</w:t>
            </w:r>
            <w:r w:rsidR="00CD648A">
              <w:rPr>
                <w:sz w:val="22"/>
                <w:szCs w:val="22"/>
                <w:lang w:val="sr-Cyrl-CS"/>
              </w:rPr>
              <w:t>10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484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НАКНАДА ШТЕТЕ ЗА ПОВРЕДЕ ИЛИ ШТЕТУ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10,000.00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8F69D5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0,005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ОСТАЛИ РАСХОДИ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64C7E" w:rsidP="001030B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6,64</w:t>
            </w:r>
            <w:r w:rsidR="001030B8" w:rsidRPr="00853318">
              <w:rPr>
                <w:b/>
                <w:sz w:val="22"/>
                <w:szCs w:val="22"/>
              </w:rPr>
              <w:t>0</w:t>
            </w:r>
            <w:r w:rsidR="002E0BD7" w:rsidRPr="00853318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64C7E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6,64</w:t>
            </w:r>
            <w:r w:rsidR="001670DF" w:rsidRPr="00853318">
              <w:rPr>
                <w:b/>
                <w:sz w:val="22"/>
                <w:szCs w:val="22"/>
              </w:rPr>
              <w:t>0</w:t>
            </w:r>
            <w:r w:rsidR="002E0BD7" w:rsidRPr="00853318">
              <w:rPr>
                <w:b/>
                <w:sz w:val="22"/>
                <w:szCs w:val="22"/>
              </w:rPr>
              <w:t>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D648A" w:rsidRDefault="008F69D5" w:rsidP="00CD648A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 w:rsidRPr="00853318">
              <w:rPr>
                <w:b/>
                <w:sz w:val="22"/>
                <w:szCs w:val="22"/>
              </w:rPr>
              <w:t>3,</w:t>
            </w:r>
            <w:r w:rsidR="00CD648A">
              <w:rPr>
                <w:b/>
                <w:sz w:val="22"/>
                <w:szCs w:val="22"/>
              </w:rPr>
              <w:t>80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499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СРЕДСТВА РЕЗЕРВИ - СТАЛНА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CD648A" w:rsidRDefault="008F69D5" w:rsidP="00CD648A">
            <w:pPr>
              <w:ind w:left="28" w:right="28"/>
              <w:jc w:val="right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</w:rPr>
              <w:t>0,</w:t>
            </w:r>
            <w:r w:rsidR="00CD648A">
              <w:rPr>
                <w:sz w:val="22"/>
                <w:szCs w:val="22"/>
              </w:rPr>
              <w:t>50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СРЕДСТВА РЕЗЕРВИ - ТЕКУЋА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677095">
            <w:pPr>
              <w:ind w:left="28" w:right="28"/>
              <w:jc w:val="right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>5,000</w:t>
            </w:r>
            <w:r w:rsidR="002E0BD7" w:rsidRPr="00853318">
              <w:rPr>
                <w:sz w:val="22"/>
                <w:szCs w:val="22"/>
              </w:rPr>
              <w:t>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tabs>
                <w:tab w:val="left" w:pos="1230"/>
              </w:tabs>
              <w:ind w:left="28" w:right="28"/>
              <w:jc w:val="right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30185C">
            <w:pPr>
              <w:tabs>
                <w:tab w:val="left" w:pos="1230"/>
              </w:tabs>
              <w:ind w:left="28" w:right="28"/>
              <w:jc w:val="right"/>
              <w:rPr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243E98">
            <w:pPr>
              <w:ind w:left="28" w:right="28"/>
              <w:jc w:val="right"/>
              <w:rPr>
                <w:sz w:val="22"/>
                <w:szCs w:val="22"/>
                <w:highlight w:val="yellow"/>
                <w:u w:val="single"/>
              </w:rPr>
            </w:pPr>
            <w:r>
              <w:rPr>
                <w:sz w:val="22"/>
                <w:szCs w:val="22"/>
              </w:rPr>
              <w:t>5,00</w:t>
            </w:r>
            <w:r w:rsidR="002E0BD7" w:rsidRPr="00853318">
              <w:rPr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E07DF" w:rsidRDefault="008F69D5" w:rsidP="003E07DF">
            <w:pPr>
              <w:ind w:left="28" w:right="28"/>
              <w:jc w:val="right"/>
              <w:rPr>
                <w:sz w:val="22"/>
                <w:szCs w:val="22"/>
                <w:highlight w:val="yellow"/>
              </w:rPr>
            </w:pPr>
            <w:r w:rsidRPr="00853318">
              <w:rPr>
                <w:sz w:val="22"/>
                <w:szCs w:val="22"/>
              </w:rPr>
              <w:t>1,</w:t>
            </w:r>
            <w:r w:rsidR="003E07DF">
              <w:rPr>
                <w:sz w:val="22"/>
                <w:szCs w:val="22"/>
              </w:rPr>
              <w:t>80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РЕЗЕРВЕ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5,70</w:t>
            </w:r>
            <w:r w:rsidR="002E0BD7" w:rsidRPr="00853318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641768" w:rsidP="00243E98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5,70</w:t>
            </w:r>
            <w:r w:rsidR="002E0BD7" w:rsidRPr="00853318">
              <w:rPr>
                <w:b/>
                <w:sz w:val="22"/>
                <w:szCs w:val="22"/>
              </w:rPr>
              <w:t>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E07DF" w:rsidRDefault="00EF1663" w:rsidP="003E07DF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 w:rsidRPr="00853318">
              <w:rPr>
                <w:b/>
                <w:sz w:val="22"/>
                <w:szCs w:val="22"/>
              </w:rPr>
              <w:t>2,</w:t>
            </w:r>
            <w:r w:rsidR="003E07DF">
              <w:rPr>
                <w:b/>
                <w:sz w:val="22"/>
                <w:szCs w:val="22"/>
              </w:rPr>
              <w:t>30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  <w:lang w:val="sr-Cyrl-CS"/>
              </w:rPr>
              <w:t>51</w:t>
            </w:r>
            <w:r w:rsidRPr="00853318">
              <w:rPr>
                <w:sz w:val="22"/>
                <w:szCs w:val="22"/>
              </w:rPr>
              <w:t>2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МАШИНЕ И ОПРЕМА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1,313,000.00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564C7E" w:rsidRDefault="00296324" w:rsidP="00F90139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 w:rsidRPr="00564C7E">
              <w:rPr>
                <w:b/>
                <w:sz w:val="22"/>
                <w:szCs w:val="22"/>
              </w:rPr>
              <w:t>135,000.00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564C7E" w:rsidRDefault="00296324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  <w:r w:rsidRPr="00564C7E">
              <w:rPr>
                <w:b/>
                <w:sz w:val="22"/>
                <w:szCs w:val="22"/>
              </w:rPr>
              <w:t>402,000.00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64C7E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1,850,000.00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E07DF" w:rsidRDefault="003E07DF" w:rsidP="007833C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2E0BD7" w:rsidRPr="00853318" w:rsidTr="00EF1E61">
        <w:trPr>
          <w:gridAfter w:val="1"/>
          <w:wAfter w:w="2155" w:type="dxa"/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</w:rPr>
            </w:pPr>
            <w:r w:rsidRPr="00853318">
              <w:rPr>
                <w:sz w:val="22"/>
                <w:szCs w:val="22"/>
                <w:lang w:val="sr-Cyrl-CS"/>
              </w:rPr>
              <w:t>51</w:t>
            </w:r>
            <w:r w:rsidRPr="00853318">
              <w:rPr>
                <w:sz w:val="22"/>
                <w:szCs w:val="2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sz w:val="22"/>
                <w:szCs w:val="22"/>
                <w:lang w:val="sr-Cyrl-CS"/>
              </w:rPr>
              <w:t>ОСТАЛА ОСНОВНА СРЕДСТВА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67709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F90139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BD7" w:rsidRPr="00853318" w:rsidRDefault="002E0BD7" w:rsidP="00677095">
            <w:pPr>
              <w:ind w:left="28" w:right="28"/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4814A4" w:rsidP="00243E98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3E07DF" w:rsidRDefault="003E07DF" w:rsidP="007833C5">
            <w:pPr>
              <w:ind w:left="28" w:right="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0,0001</w:t>
            </w:r>
          </w:p>
        </w:tc>
      </w:tr>
      <w:tr w:rsidR="002E0BD7" w:rsidRPr="00853318" w:rsidTr="00564C7E">
        <w:trPr>
          <w:gridAfter w:val="1"/>
          <w:wAfter w:w="2155" w:type="dxa"/>
          <w:cantSplit/>
          <w:trHeight w:val="61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  <w:r w:rsidRPr="00853318">
              <w:rPr>
                <w:b/>
                <w:sz w:val="22"/>
                <w:szCs w:val="22"/>
                <w:lang w:val="sr-Cyrl-CS"/>
              </w:rPr>
              <w:t>ОСНОВНА СРЕДСТВА</w:t>
            </w:r>
          </w:p>
          <w:p w:rsidR="002E0BD7" w:rsidRPr="00853318" w:rsidRDefault="002E0BD7" w:rsidP="00677095">
            <w:pPr>
              <w:ind w:left="28" w:right="28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64C7E" w:rsidP="00DC3A9D">
            <w:pPr>
              <w:ind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3,313,000.00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C7E" w:rsidRPr="00564C7E" w:rsidRDefault="00564C7E" w:rsidP="00DC3A9D">
            <w:pPr>
              <w:ind w:right="28"/>
              <w:jc w:val="right"/>
              <w:rPr>
                <w:color w:val="000000" w:themeColor="text1"/>
                <w:sz w:val="22"/>
                <w:szCs w:val="22"/>
              </w:rPr>
            </w:pPr>
          </w:p>
          <w:p w:rsidR="002E0BD7" w:rsidRPr="00564C7E" w:rsidRDefault="00D75082" w:rsidP="0056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64C7E" w:rsidRPr="00564C7E">
              <w:rPr>
                <w:sz w:val="22"/>
                <w:szCs w:val="22"/>
              </w:rPr>
              <w:t>135,000.00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C7E" w:rsidRPr="00564C7E" w:rsidRDefault="00564C7E" w:rsidP="00DC3A9D">
            <w:pPr>
              <w:ind w:right="28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2E0BD7" w:rsidRPr="00564C7E" w:rsidRDefault="00D75082" w:rsidP="00564C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564C7E" w:rsidRPr="00564C7E">
              <w:rPr>
                <w:sz w:val="22"/>
                <w:szCs w:val="22"/>
              </w:rPr>
              <w:t>402,000.00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D75082" w:rsidP="008E5A2F">
            <w:pPr>
              <w:ind w:right="2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3,850,000.00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  <w:p w:rsidR="002E0BD7" w:rsidRPr="003E07DF" w:rsidRDefault="002E0BD7" w:rsidP="003E07DF">
            <w:pPr>
              <w:ind w:left="28" w:right="28"/>
              <w:jc w:val="right"/>
              <w:rPr>
                <w:b/>
                <w:sz w:val="22"/>
                <w:szCs w:val="22"/>
              </w:rPr>
            </w:pPr>
          </w:p>
        </w:tc>
      </w:tr>
      <w:tr w:rsidR="002E0BD7" w:rsidRPr="00853318" w:rsidTr="00EF1E61">
        <w:trPr>
          <w:cantSplit/>
          <w:trHeight w:val="255"/>
          <w:jc w:val="center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ind w:left="28" w:right="28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60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677095">
            <w:pPr>
              <w:pStyle w:val="Heading2"/>
              <w:ind w:left="28" w:right="28"/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</w:pPr>
          </w:p>
          <w:p w:rsidR="002E0BD7" w:rsidRPr="00853318" w:rsidRDefault="002E0BD7" w:rsidP="00677095">
            <w:pPr>
              <w:pStyle w:val="Heading2"/>
              <w:ind w:left="28" w:right="28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853318">
              <w:rPr>
                <w:rFonts w:ascii="Times New Roman" w:hAnsi="Times New Roman"/>
                <w:color w:val="auto"/>
                <w:sz w:val="22"/>
                <w:szCs w:val="22"/>
                <w:lang w:val="sr-Cyrl-CS"/>
              </w:rPr>
              <w:t>Укупно</w:t>
            </w:r>
            <w:r w:rsidRPr="00853318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:rsidR="002E0BD7" w:rsidRPr="00853318" w:rsidRDefault="002E0BD7" w:rsidP="00677095">
            <w:pPr>
              <w:rPr>
                <w:sz w:val="22"/>
                <w:szCs w:val="22"/>
              </w:rPr>
            </w:pPr>
          </w:p>
          <w:p w:rsidR="002E0BD7" w:rsidRPr="00853318" w:rsidRDefault="002E0BD7" w:rsidP="00677095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564C7E" w:rsidP="00410240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166,850</w:t>
            </w:r>
            <w:r w:rsidR="00D75082">
              <w:rPr>
                <w:b/>
                <w:sz w:val="22"/>
                <w:szCs w:val="22"/>
              </w:rPr>
              <w:t>,581.00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D75082" w:rsidP="008E5A2F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1,636,947.00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D75082" w:rsidP="00B43F0A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4,679,018.00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D75082" w:rsidP="00410240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173,166,546.00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BD7" w:rsidRPr="00853318" w:rsidRDefault="002E0BD7" w:rsidP="008D2EBD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:rsidR="002E0BD7" w:rsidRPr="00853318" w:rsidRDefault="002E0BD7" w:rsidP="00B43F0A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77095" w:rsidRPr="00853318" w:rsidRDefault="00677095" w:rsidP="00677095">
      <w:pPr>
        <w:pStyle w:val="BodyText"/>
        <w:rPr>
          <w:b w:val="0"/>
          <w:sz w:val="22"/>
          <w:szCs w:val="22"/>
        </w:rPr>
      </w:pPr>
    </w:p>
    <w:p w:rsidR="00935B9C" w:rsidRPr="00853318" w:rsidRDefault="00935B9C" w:rsidP="006E276C">
      <w:pPr>
        <w:pStyle w:val="BodyText"/>
        <w:rPr>
          <w:b w:val="0"/>
          <w:sz w:val="22"/>
          <w:szCs w:val="22"/>
        </w:rPr>
      </w:pPr>
    </w:p>
    <w:p w:rsidR="00935B9C" w:rsidRPr="00D95B17" w:rsidRDefault="00935B9C" w:rsidP="006E276C">
      <w:pPr>
        <w:pStyle w:val="BodyText"/>
        <w:rPr>
          <w:b w:val="0"/>
          <w:sz w:val="20"/>
        </w:rPr>
      </w:pP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  <w:bookmarkStart w:id="0" w:name="OLE_LINK33"/>
      <w:bookmarkStart w:id="1" w:name="OLE_LINK23"/>
      <w:bookmarkStart w:id="2" w:name="OLE_LINK22"/>
      <w:bookmarkStart w:id="3" w:name="OLE_LINK20"/>
      <w:r w:rsidRPr="00D95B17">
        <w:rPr>
          <w:b w:val="0"/>
          <w:sz w:val="22"/>
          <w:szCs w:val="22"/>
          <w:lang w:val="sr-Latn-CS"/>
        </w:rPr>
        <w:t>II ПО</w:t>
      </w:r>
      <w:r w:rsidRPr="00D95B17">
        <w:rPr>
          <w:b w:val="0"/>
          <w:sz w:val="22"/>
          <w:szCs w:val="22"/>
          <w:lang w:val="sr-Latn-CS"/>
        </w:rPr>
        <w:softHyphen/>
        <w:t>СЕ</w:t>
      </w:r>
      <w:r w:rsidRPr="00D95B17">
        <w:rPr>
          <w:b w:val="0"/>
          <w:sz w:val="22"/>
          <w:szCs w:val="22"/>
          <w:lang w:val="sr-Latn-CS"/>
        </w:rPr>
        <w:softHyphen/>
        <w:t>Б</w:t>
      </w:r>
      <w:r w:rsidRPr="00D95B17">
        <w:rPr>
          <w:b w:val="0"/>
          <w:sz w:val="22"/>
          <w:szCs w:val="22"/>
        </w:rPr>
        <w:t>А</w:t>
      </w:r>
      <w:r w:rsidRPr="00D95B17">
        <w:rPr>
          <w:b w:val="0"/>
          <w:sz w:val="22"/>
          <w:szCs w:val="22"/>
          <w:lang w:val="sr-Latn-CS"/>
        </w:rPr>
        <w:t>Н ДЕО</w:t>
      </w:r>
    </w:p>
    <w:p w:rsidR="006E276C" w:rsidRPr="00D95B17" w:rsidRDefault="006E276C" w:rsidP="006E276C">
      <w:pPr>
        <w:pStyle w:val="BodyText"/>
        <w:rPr>
          <w:b w:val="0"/>
          <w:sz w:val="22"/>
          <w:szCs w:val="22"/>
          <w:lang w:val="sr-Latn-CS"/>
        </w:rPr>
      </w:pPr>
    </w:p>
    <w:p w:rsidR="00204AF2" w:rsidRPr="00D95B17" w:rsidRDefault="00204AF2" w:rsidP="00204AF2">
      <w:pPr>
        <w:pStyle w:val="BodyText"/>
        <w:rPr>
          <w:b w:val="0"/>
          <w:sz w:val="20"/>
        </w:rPr>
      </w:pPr>
    </w:p>
    <w:p w:rsidR="00204AF2" w:rsidRPr="00CC6835" w:rsidRDefault="00204AF2" w:rsidP="00204AF2">
      <w:pPr>
        <w:pStyle w:val="BodyText"/>
        <w:jc w:val="center"/>
        <w:rPr>
          <w:b w:val="0"/>
          <w:szCs w:val="24"/>
        </w:rPr>
      </w:pPr>
      <w:r w:rsidRPr="00CC6835">
        <w:rPr>
          <w:b w:val="0"/>
          <w:szCs w:val="24"/>
        </w:rPr>
        <w:t xml:space="preserve">Члан </w:t>
      </w:r>
      <w:r w:rsidR="00861C80" w:rsidRPr="00CC6835">
        <w:rPr>
          <w:b w:val="0"/>
          <w:szCs w:val="24"/>
        </w:rPr>
        <w:t>10</w:t>
      </w:r>
    </w:p>
    <w:p w:rsidR="006E276C" w:rsidRPr="00D95B17" w:rsidRDefault="006E276C" w:rsidP="006E276C">
      <w:pPr>
        <w:pStyle w:val="BodyText"/>
        <w:jc w:val="center"/>
        <w:rPr>
          <w:b w:val="0"/>
          <w:sz w:val="22"/>
          <w:szCs w:val="22"/>
        </w:rPr>
      </w:pPr>
    </w:p>
    <w:p w:rsidR="006E276C" w:rsidRPr="001749F0" w:rsidRDefault="006E276C" w:rsidP="0006094C">
      <w:pPr>
        <w:ind w:left="28" w:right="28"/>
        <w:jc w:val="center"/>
        <w:rPr>
          <w:b/>
        </w:rPr>
      </w:pPr>
      <w:r w:rsidRPr="001749F0">
        <w:rPr>
          <w:b/>
        </w:rPr>
        <w:t xml:space="preserve">Укупни расходи и издаци, у износу од </w:t>
      </w:r>
      <w:r w:rsidR="00741711">
        <w:rPr>
          <w:b/>
        </w:rPr>
        <w:t>173</w:t>
      </w:r>
      <w:r w:rsidR="003800ED" w:rsidRPr="001749F0">
        <w:rPr>
          <w:b/>
        </w:rPr>
        <w:t>,</w:t>
      </w:r>
      <w:r w:rsidR="00741711">
        <w:rPr>
          <w:b/>
        </w:rPr>
        <w:t>166,546.00</w:t>
      </w:r>
      <w:r w:rsidR="003800ED" w:rsidRPr="001749F0">
        <w:rPr>
          <w:b/>
        </w:rPr>
        <w:t xml:space="preserve"> </w:t>
      </w:r>
      <w:r w:rsidRPr="001749F0">
        <w:rPr>
          <w:b/>
        </w:rPr>
        <w:t>динара, финансирани из свих извора финансирања рас</w:t>
      </w:r>
      <w:r w:rsidRPr="001749F0">
        <w:rPr>
          <w:b/>
        </w:rPr>
        <w:softHyphen/>
        <w:t>по</w:t>
      </w:r>
      <w:r w:rsidRPr="001749F0">
        <w:rPr>
          <w:b/>
        </w:rPr>
        <w:softHyphen/>
        <w:t>ре</w:t>
      </w:r>
      <w:r w:rsidRPr="001749F0">
        <w:rPr>
          <w:b/>
        </w:rPr>
        <w:softHyphen/>
        <w:t>ђу</w:t>
      </w:r>
      <w:r w:rsidRPr="001749F0">
        <w:rPr>
          <w:b/>
        </w:rPr>
        <w:softHyphen/>
        <w:t>ју се по ко</w:t>
      </w:r>
      <w:r w:rsidRPr="001749F0">
        <w:rPr>
          <w:b/>
        </w:rPr>
        <w:softHyphen/>
        <w:t>ри</w:t>
      </w:r>
      <w:r w:rsidRPr="001749F0">
        <w:rPr>
          <w:b/>
        </w:rPr>
        <w:softHyphen/>
        <w:t>сни</w:t>
      </w:r>
      <w:r w:rsidRPr="001749F0">
        <w:rPr>
          <w:b/>
        </w:rPr>
        <w:softHyphen/>
        <w:t>ци</w:t>
      </w:r>
      <w:r w:rsidRPr="001749F0">
        <w:rPr>
          <w:b/>
        </w:rPr>
        <w:softHyphen/>
        <w:t>ма и вр</w:t>
      </w:r>
      <w:r w:rsidRPr="001749F0">
        <w:rPr>
          <w:b/>
        </w:rPr>
        <w:softHyphen/>
        <w:t>ста</w:t>
      </w:r>
      <w:r w:rsidRPr="001749F0">
        <w:rPr>
          <w:b/>
        </w:rPr>
        <w:softHyphen/>
        <w:t>ма</w:t>
      </w:r>
      <w:r w:rsidR="00E85B51" w:rsidRPr="001749F0">
        <w:rPr>
          <w:b/>
        </w:rPr>
        <w:t xml:space="preserve"> расхода и</w:t>
      </w:r>
      <w:r w:rsidRPr="001749F0">
        <w:rPr>
          <w:b/>
        </w:rPr>
        <w:t xml:space="preserve"> из</w:t>
      </w:r>
      <w:r w:rsidRPr="001749F0">
        <w:rPr>
          <w:b/>
        </w:rPr>
        <w:softHyphen/>
        <w:t>да</w:t>
      </w:r>
      <w:r w:rsidRPr="001749F0">
        <w:rPr>
          <w:b/>
        </w:rPr>
        <w:softHyphen/>
        <w:t>та</w:t>
      </w:r>
      <w:r w:rsidRPr="001749F0">
        <w:rPr>
          <w:b/>
        </w:rPr>
        <w:softHyphen/>
        <w:t>ка, и то:</w:t>
      </w:r>
    </w:p>
    <w:p w:rsidR="00EA07EA" w:rsidRPr="001749F0" w:rsidRDefault="00EA07EA" w:rsidP="006E276C">
      <w:pPr>
        <w:pStyle w:val="BodyText"/>
        <w:ind w:firstLine="720"/>
        <w:rPr>
          <w:b w:val="0"/>
          <w:szCs w:val="24"/>
        </w:rPr>
      </w:pPr>
    </w:p>
    <w:p w:rsidR="006F43B5" w:rsidRDefault="006F43B5" w:rsidP="006E276C">
      <w:pPr>
        <w:pStyle w:val="BodyText"/>
        <w:ind w:firstLine="720"/>
        <w:rPr>
          <w:b w:val="0"/>
          <w:sz w:val="22"/>
          <w:szCs w:val="22"/>
        </w:rPr>
      </w:pPr>
    </w:p>
    <w:p w:rsidR="00AE5ED4" w:rsidRPr="004513EC" w:rsidRDefault="00AE5ED4" w:rsidP="00AE5ED4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0708"/>
        </w:tabs>
        <w:rPr>
          <w:sz w:val="20"/>
          <w:lang w:val="sr-Cyrl-CS"/>
        </w:rPr>
      </w:pP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  <w:r w:rsidRPr="004513EC">
        <w:rPr>
          <w:sz w:val="20"/>
          <w:lang w:val="sr-Cyrl-CS"/>
        </w:rPr>
        <w:tab/>
      </w:r>
    </w:p>
    <w:tbl>
      <w:tblPr>
        <w:tblW w:w="1499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"/>
        <w:gridCol w:w="777"/>
        <w:gridCol w:w="82"/>
        <w:gridCol w:w="800"/>
        <w:gridCol w:w="82"/>
        <w:gridCol w:w="850"/>
        <w:gridCol w:w="82"/>
        <w:gridCol w:w="490"/>
        <w:gridCol w:w="82"/>
        <w:gridCol w:w="763"/>
        <w:gridCol w:w="82"/>
        <w:gridCol w:w="931"/>
        <w:gridCol w:w="82"/>
        <w:gridCol w:w="2775"/>
        <w:gridCol w:w="82"/>
        <w:gridCol w:w="1471"/>
        <w:gridCol w:w="82"/>
        <w:gridCol w:w="1628"/>
        <w:gridCol w:w="82"/>
        <w:gridCol w:w="1295"/>
        <w:gridCol w:w="82"/>
        <w:gridCol w:w="1416"/>
        <w:gridCol w:w="82"/>
        <w:gridCol w:w="733"/>
        <w:gridCol w:w="82"/>
      </w:tblGrid>
      <w:tr w:rsidR="00A75547" w:rsidRPr="001269B6" w:rsidTr="00A75547">
        <w:trPr>
          <w:gridBefore w:val="1"/>
          <w:wBefore w:w="82" w:type="dxa"/>
          <w:cantSplit/>
          <w:trHeight w:val="75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Раздео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A75547" w:rsidRDefault="00A75547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Pr="004513EC" w:rsidRDefault="00A75547" w:rsidP="00EC7CA9">
            <w:pPr>
              <w:rPr>
                <w:b/>
                <w:sz w:val="14"/>
                <w:szCs w:val="14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</w:rPr>
            </w:pPr>
            <w:r w:rsidRPr="004513EC">
              <w:rPr>
                <w:b/>
                <w:sz w:val="14"/>
                <w:szCs w:val="14"/>
              </w:rPr>
              <w:t>Програмск</w:t>
            </w:r>
            <w:r w:rsidRPr="004513EC">
              <w:rPr>
                <w:b/>
                <w:sz w:val="14"/>
                <w:szCs w:val="14"/>
                <w:lang w:val="sr-Cyrl-CS"/>
              </w:rPr>
              <w:t>а</w:t>
            </w:r>
            <w:r w:rsidRPr="004513EC">
              <w:rPr>
                <w:b/>
                <w:sz w:val="14"/>
                <w:szCs w:val="14"/>
              </w:rPr>
              <w:t xml:space="preserve"> клас.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Економ.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клас.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5547" w:rsidRPr="004513EC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A75547" w:rsidRPr="004513EC" w:rsidRDefault="00A75547" w:rsidP="00EC7CA9">
            <w:pPr>
              <w:rPr>
                <w:lang w:val="sr-Cyrl-CS"/>
              </w:rPr>
            </w:pPr>
          </w:p>
        </w:tc>
        <w:tc>
          <w:tcPr>
            <w:tcW w:w="38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4513E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Средства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из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буџета</w:t>
            </w:r>
          </w:p>
          <w:p w:rsidR="00A75547" w:rsidRPr="004513EC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 w:rsidRPr="004513EC">
              <w:rPr>
                <w:b/>
                <w:sz w:val="14"/>
                <w:szCs w:val="14"/>
                <w:lang w:val="sr-Cyrl-CS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Default="00A75547" w:rsidP="00EC7C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Извор</w:t>
            </w:r>
          </w:p>
          <w:p w:rsidR="00A75547" w:rsidRPr="005F68D9" w:rsidRDefault="00A75547" w:rsidP="00EC7C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pStyle w:val="Heading4"/>
              <w:rPr>
                <w:rFonts w:ascii="Times New Roman" w:hAnsi="Times New Roman"/>
                <w:color w:val="auto"/>
                <w:sz w:val="14"/>
                <w:szCs w:val="14"/>
                <w:lang w:val="sr-Cyrl-CS"/>
              </w:rPr>
            </w:pPr>
            <w:r w:rsidRPr="004513EC">
              <w:rPr>
                <w:rFonts w:ascii="Times New Roman" w:hAnsi="Times New Roman"/>
                <w:color w:val="auto"/>
                <w:sz w:val="14"/>
                <w:szCs w:val="14"/>
                <w:lang w:val="sr-Cyrl-CS"/>
              </w:rPr>
              <w:t>Средства из</w:t>
            </w:r>
          </w:p>
          <w:p w:rsidR="00A75547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Осталих</w:t>
            </w:r>
          </w:p>
          <w:p w:rsidR="00A75547" w:rsidRDefault="00A75547" w:rsidP="00EC7CA9">
            <w:pPr>
              <w:jc w:val="center"/>
              <w:rPr>
                <w:b/>
                <w:sz w:val="14"/>
                <w:szCs w:val="14"/>
                <w:lang w:val="sr-Cyrl-CS"/>
              </w:rPr>
            </w:pPr>
            <w:r>
              <w:rPr>
                <w:b/>
                <w:sz w:val="14"/>
                <w:szCs w:val="14"/>
                <w:lang w:val="sr-Cyrl-CS"/>
              </w:rPr>
              <w:t>Извора</w:t>
            </w:r>
          </w:p>
          <w:p w:rsidR="00A75547" w:rsidRPr="00AE5ED4" w:rsidRDefault="00A75547" w:rsidP="00EC7CA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  <w:lang w:val="sr-Cyrl-CS"/>
              </w:rPr>
              <w:t>13-15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75547" w:rsidRDefault="00A75547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A75547" w:rsidRPr="001269B6" w:rsidRDefault="00A75547" w:rsidP="00EC7CA9">
            <w:pPr>
              <w:rPr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rPr>
                <w:sz w:val="16"/>
                <w:szCs w:val="16"/>
                <w:lang w:val="sr-Cyrl-CS"/>
              </w:rPr>
            </w:pPr>
          </w:p>
          <w:p w:rsidR="00A75547" w:rsidRDefault="00A75547" w:rsidP="00EC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Структура</w:t>
            </w:r>
          </w:p>
          <w:p w:rsidR="00A75547" w:rsidRPr="001269B6" w:rsidRDefault="00A75547" w:rsidP="00EC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%</w:t>
            </w:r>
          </w:p>
        </w:tc>
      </w:tr>
      <w:tr w:rsidR="00A75547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75547" w:rsidRPr="00583A43" w:rsidRDefault="00A75547" w:rsidP="00EC7CA9">
            <w:pPr>
              <w:pStyle w:val="Heading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A75547" w:rsidRPr="004513EC" w:rsidRDefault="00A75547" w:rsidP="00EC7CA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75547" w:rsidRPr="004513EC" w:rsidRDefault="00A75547" w:rsidP="00EC7CA9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75547" w:rsidRPr="004513EC" w:rsidRDefault="00A75547" w:rsidP="00EC7CA9">
            <w:pPr>
              <w:rPr>
                <w:b/>
                <w:sz w:val="22"/>
                <w:szCs w:val="22"/>
                <w:lang w:val="sr-Cyrl-CS"/>
              </w:rPr>
            </w:pPr>
            <w:r w:rsidRPr="004513EC">
              <w:rPr>
                <w:b/>
                <w:sz w:val="22"/>
                <w:szCs w:val="22"/>
                <w:lang w:val="sr-Cyrl-CS"/>
              </w:rPr>
              <w:t>СКУПШТИНА ГОЦК</w:t>
            </w:r>
          </w:p>
          <w:p w:rsidR="00A75547" w:rsidRPr="004513EC" w:rsidRDefault="00A75547" w:rsidP="00EC7CA9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A75547" w:rsidRPr="004513EC" w:rsidRDefault="00A75547" w:rsidP="00EC7CA9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</w:tr>
      <w:tr w:rsidR="00A75547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75547" w:rsidRPr="004513EC" w:rsidTr="00A75547">
        <w:trPr>
          <w:gridBefore w:val="1"/>
          <w:wBefore w:w="82" w:type="dxa"/>
          <w:cantSplit/>
          <w:trHeight w:val="502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AE5ED4" w:rsidRDefault="00A75547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</w:t>
            </w:r>
            <w:r>
              <w:rPr>
                <w:sz w:val="16"/>
                <w:szCs w:val="16"/>
              </w:rPr>
              <w:t>16:Политички систем локалне самоуправе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75547" w:rsidRPr="004513EC" w:rsidTr="00A75547">
        <w:trPr>
          <w:gridBefore w:val="1"/>
          <w:wBefore w:w="82" w:type="dxa"/>
          <w:cantSplit/>
          <w:trHeight w:val="5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EE3E01" w:rsidRDefault="00A75547" w:rsidP="00EC7CA9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303FE" w:rsidRDefault="00A75547" w:rsidP="00EC7CA9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AE5ED4" w:rsidRDefault="00A75547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</w:rPr>
              <w:t>скупштине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A75547" w:rsidRPr="007833C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C842FB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4,021,515</w:t>
            </w:r>
            <w:r w:rsidR="00A75547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C842FB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4,021,515</w:t>
            </w:r>
            <w:r w:rsidR="00A75547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33C5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33C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93694E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689,690</w:t>
            </w:r>
            <w:r w:rsidR="00A75547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93694E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689,690</w:t>
            </w:r>
            <w:r w:rsidR="00A75547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33C5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207D38" w:rsidRPr="007833C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4513EC" w:rsidRDefault="00207D38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38" w:rsidRPr="004513EC" w:rsidRDefault="00207D38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38" w:rsidRPr="004513EC" w:rsidRDefault="00207D38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207D38" w:rsidRDefault="00207D38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38" w:rsidRPr="00207D38" w:rsidRDefault="00207D38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4513EC" w:rsidRDefault="00207D38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207D38" w:rsidRDefault="00207D38" w:rsidP="00EC7CA9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НАКНАДЕ У НАТУРИ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207D38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4513EC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4513EC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D38" w:rsidRPr="00207D38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D38" w:rsidRPr="007833C5" w:rsidRDefault="00207D38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33C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207D38" w:rsidRDefault="00207D38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33C5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4DCA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7657B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4DCA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33C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657BE" w:rsidRDefault="007657B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DA2467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DA2467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DA2467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33C5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4DCA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657BE" w:rsidRDefault="007657B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4494B" w:rsidRDefault="00497D1A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21,200</w:t>
            </w:r>
            <w:r w:rsidR="0024494B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DA2467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4494B" w:rsidRDefault="004277B9" w:rsidP="0067020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21,20</w:t>
            </w:r>
            <w:r w:rsidR="0024494B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4DCA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784DCA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657BE" w:rsidRDefault="007657B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A75547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2E52CC" w:rsidRDefault="008D1180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A7554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784DCA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A75547" w:rsidRPr="004513EC" w:rsidTr="00A75547">
        <w:trPr>
          <w:gridBefore w:val="1"/>
          <w:wBefore w:w="82" w:type="dxa"/>
          <w:cantSplit/>
          <w:trHeight w:val="462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2101-0001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5547" w:rsidRPr="004513EC" w:rsidRDefault="00A75547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6EE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EC1BA7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EC1BA7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E3C5B" w:rsidRDefault="00AE3C5B" w:rsidP="005F6EE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E3C5B" w:rsidRDefault="00AE3C5B" w:rsidP="005F6EE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tabs>
                <w:tab w:val="left" w:pos="1140"/>
              </w:tabs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AE3C5B" w:rsidRPr="00EF1663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3C6598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3C6598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3C6598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3C6598" w:rsidRDefault="00AE3C5B" w:rsidP="00EC7CA9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3C6598">
              <w:rPr>
                <w:b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AE3C5B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AE3C5B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784DCA" w:rsidRDefault="00AE3C5B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AE3C5B" w:rsidRDefault="00AE3C5B" w:rsidP="00EC7CA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AE3C5B" w:rsidRPr="00EF1663" w:rsidRDefault="00AE3C5B" w:rsidP="00EC7CA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16,40</w:t>
            </w:r>
          </w:p>
        </w:tc>
      </w:tr>
      <w:tr w:rsidR="00AE3C5B" w:rsidRPr="00784DCA" w:rsidTr="00A75547">
        <w:trPr>
          <w:gridBefore w:val="1"/>
          <w:wBefore w:w="82" w:type="dxa"/>
          <w:cantSplit/>
          <w:trHeight w:hRule="exact" w:val="663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AE3C5B" w:rsidRPr="00D97115" w:rsidRDefault="00AE3C5B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3C6598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3C6598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3C6598" w:rsidRDefault="00AE3C5B" w:rsidP="00EC7CA9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C6598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AE3C5B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5B" w:rsidRPr="00AE3C5B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5B" w:rsidRPr="00784DCA" w:rsidRDefault="00AE3C5B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AE3C5B" w:rsidRPr="00784DCA" w:rsidRDefault="00AE3C5B" w:rsidP="00EC7CA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16,40</w:t>
            </w:r>
          </w:p>
        </w:tc>
      </w:tr>
      <w:tr w:rsidR="00AE3C5B" w:rsidRPr="00784DCA" w:rsidTr="00F5343E">
        <w:trPr>
          <w:gridBefore w:val="1"/>
          <w:wBefore w:w="82" w:type="dxa"/>
          <w:cantSplit/>
          <w:trHeight w:val="769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3C5B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3C5B" w:rsidRPr="003C6598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3C6598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3C6598" w:rsidRDefault="00AE3C5B" w:rsidP="00EC7CA9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C6598">
              <w:rPr>
                <w:b/>
                <w:sz w:val="16"/>
                <w:szCs w:val="16"/>
              </w:rPr>
              <w:t>ПРОГРАМ 16: Полит</w:t>
            </w:r>
            <w:r>
              <w:rPr>
                <w:b/>
                <w:sz w:val="16"/>
                <w:szCs w:val="16"/>
              </w:rPr>
              <w:t>и</w:t>
            </w:r>
            <w:r w:rsidRPr="003C6598">
              <w:rPr>
                <w:b/>
                <w:sz w:val="16"/>
                <w:szCs w:val="16"/>
              </w:rPr>
              <w:t>чки сист</w:t>
            </w:r>
            <w:r>
              <w:rPr>
                <w:b/>
                <w:sz w:val="16"/>
                <w:szCs w:val="16"/>
              </w:rPr>
              <w:t>е</w:t>
            </w:r>
            <w:r w:rsidRPr="003C6598">
              <w:rPr>
                <w:b/>
                <w:sz w:val="16"/>
                <w:szCs w:val="16"/>
              </w:rPr>
              <w:t>м локалне самоуправе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AE3C5B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AE3C5B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3C5B" w:rsidRPr="00784DCA" w:rsidRDefault="00AE3C5B" w:rsidP="00EC7CA9">
            <w:pPr>
              <w:jc w:val="right"/>
              <w:rPr>
                <w:b/>
                <w:sz w:val="16"/>
                <w:szCs w:val="16"/>
              </w:rPr>
            </w:pPr>
          </w:p>
          <w:p w:rsidR="00AE3C5B" w:rsidRPr="00784DCA" w:rsidRDefault="00AE3C5B" w:rsidP="00EC7CA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16,40</w:t>
            </w:r>
          </w:p>
        </w:tc>
      </w:tr>
      <w:tr w:rsidR="00AE3C5B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3C5B" w:rsidRPr="004513EC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A675FB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  <w:lang w:val="sr-Cyrl-CS"/>
              </w:rPr>
            </w:pPr>
            <w:r w:rsidRPr="00A675FB">
              <w:rPr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A675FB" w:rsidRDefault="00AE3C5B" w:rsidP="00EC7CA9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  <w:lang w:val="sr-Cyrl-CS"/>
              </w:rPr>
            </w:pPr>
            <w:r w:rsidRPr="00A675FB">
              <w:rPr>
                <w:b/>
                <w:sz w:val="20"/>
                <w:szCs w:val="20"/>
                <w:lang w:val="sr-Cyrl-CS"/>
              </w:rPr>
              <w:t>СКУПШТИНА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AE3C5B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4513EC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AE3C5B" w:rsidRPr="00AE3C5B" w:rsidRDefault="00AE3C5B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26,331,205.00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AE3C5B" w:rsidRPr="00784DCA" w:rsidRDefault="00AE3C5B" w:rsidP="00EC7CA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ab/>
            </w:r>
          </w:p>
          <w:p w:rsidR="00AE3C5B" w:rsidRDefault="00AE3C5B" w:rsidP="00EC7CA9">
            <w:pPr>
              <w:tabs>
                <w:tab w:val="left" w:pos="1125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16,40</w:t>
            </w:r>
          </w:p>
        </w:tc>
      </w:tr>
      <w:tr w:rsidR="005F6EE5" w:rsidRPr="00784DCA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Раздео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5F6EE5" w:rsidRPr="00944F8C" w:rsidRDefault="005F6EE5" w:rsidP="00EC7CA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5F6EE5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  <w:p w:rsidR="005F6EE5" w:rsidRDefault="005F6EE5" w:rsidP="00EC7CA9">
            <w:pPr>
              <w:rPr>
                <w:sz w:val="16"/>
                <w:szCs w:val="16"/>
                <w:lang w:val="sr-Cyrl-CS"/>
              </w:rPr>
            </w:pPr>
          </w:p>
          <w:p w:rsidR="005F6EE5" w:rsidRDefault="005F6EE5" w:rsidP="00EC7CA9">
            <w:pPr>
              <w:rPr>
                <w:sz w:val="16"/>
                <w:szCs w:val="16"/>
                <w:lang w:val="sr-Cyrl-CS"/>
              </w:rPr>
            </w:pPr>
          </w:p>
          <w:p w:rsidR="005F6EE5" w:rsidRPr="00AC701B" w:rsidRDefault="005F6EE5" w:rsidP="00EC7CA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Default="005F6EE5" w:rsidP="00EC7CA9">
            <w:pPr>
              <w:rPr>
                <w:sz w:val="16"/>
                <w:szCs w:val="16"/>
                <w:lang w:val="sr-Cyrl-CS"/>
              </w:rPr>
            </w:pPr>
          </w:p>
          <w:p w:rsidR="005F6EE5" w:rsidRPr="00784DCA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Стриктура</w:t>
            </w:r>
          </w:p>
          <w:p w:rsidR="005F6EE5" w:rsidRPr="00784DCA" w:rsidRDefault="005F6EE5" w:rsidP="00EC7CA9">
            <w:pPr>
              <w:jc w:val="center"/>
              <w:rPr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pStyle w:val="Heading6"/>
              <w:rPr>
                <w:sz w:val="22"/>
                <w:szCs w:val="22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ПРЕДСЕДНИК ГОЦК</w:t>
            </w:r>
          </w:p>
          <w:p w:rsidR="005F6EE5" w:rsidRPr="004513EC" w:rsidRDefault="005F6EE5" w:rsidP="00EC7CA9"/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22"/>
                <w:szCs w:val="22"/>
              </w:rPr>
            </w:pP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944F8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  <w:r w:rsidRPr="003C6598">
              <w:rPr>
                <w:sz w:val="16"/>
                <w:szCs w:val="16"/>
              </w:rPr>
              <w:t>ПРОГРАМ 16: Политучки сист</w:t>
            </w:r>
            <w:r>
              <w:rPr>
                <w:sz w:val="16"/>
                <w:szCs w:val="16"/>
              </w:rPr>
              <w:t>е</w:t>
            </w:r>
            <w:r w:rsidRPr="003C6598">
              <w:rPr>
                <w:sz w:val="16"/>
                <w:szCs w:val="16"/>
              </w:rPr>
              <w:t>м локалне самоуправе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2101-</w:t>
            </w: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9320E6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7833C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 ЗА ЗАПОСЛЕНЕ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4,376,02</w:t>
            </w:r>
            <w:r w:rsidR="005F6EE5">
              <w:rPr>
                <w:sz w:val="16"/>
                <w:szCs w:val="16"/>
              </w:rPr>
              <w:t>1.00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4,376,021</w:t>
            </w:r>
            <w:r w:rsidR="005F6EE5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833C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7833C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5F3647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750,488</w:t>
            </w:r>
            <w:r w:rsidR="005F6EE5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5F3647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750,488</w:t>
            </w:r>
            <w:r w:rsidR="005F6EE5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7833C5" w:rsidRDefault="005F6EE5" w:rsidP="00EC7CA9">
            <w:pPr>
              <w:jc w:val="right"/>
              <w:rPr>
                <w:sz w:val="16"/>
                <w:szCs w:val="16"/>
              </w:rPr>
            </w:pPr>
          </w:p>
        </w:tc>
      </w:tr>
      <w:tr w:rsidR="005F6EE5" w:rsidRPr="00784DCA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B111F4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F6EE5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B111F4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5F6EE5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84DCA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784DCA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077C7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7C7C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F6EE5" w:rsidRPr="00077C7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077C7C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84DCA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Tr="00A75547">
        <w:trPr>
          <w:gridBefore w:val="1"/>
          <w:wBefore w:w="82" w:type="dxa"/>
          <w:cantSplit/>
          <w:trHeight w:val="363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077C7C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5F6EE5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077C7C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5F6EE5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6EE5" w:rsidRPr="007833C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E2764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077C7C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 w:rsidR="005F6EE5" w:rsidRPr="00077C7C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077C7C" w:rsidRDefault="00717ED4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7</w:t>
            </w:r>
            <w:r w:rsidR="005F6EE5" w:rsidRPr="00077C7C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833C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955A07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2A27B0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955A07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24494B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5F3647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5343E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Pr="004513EC" w:rsidRDefault="00F5343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</w:rPr>
              <w:t xml:space="preserve">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24494B" w:rsidRDefault="00D3747F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</w:t>
            </w:r>
            <w:r w:rsidR="00F5343E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5F3647" w:rsidRDefault="00D3747F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Default="00F5343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F5343E" w:rsidRPr="00EF1663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F5343E" w:rsidRPr="00D97115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B111F4" w:rsidRDefault="00F5343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B111F4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24494B" w:rsidRDefault="00D3747F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5F3647" w:rsidRDefault="00D3747F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Default="00F5343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F5343E" w:rsidRPr="001749F0" w:rsidRDefault="00F5343E" w:rsidP="001749F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3,70</w:t>
            </w:r>
          </w:p>
        </w:tc>
      </w:tr>
      <w:tr w:rsidR="00F5343E" w:rsidRPr="00784DCA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691991" w:rsidRDefault="00F5343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691991">
              <w:rPr>
                <w:sz w:val="16"/>
                <w:szCs w:val="16"/>
              </w:rPr>
              <w:t>ПРОГРАМ 16: Политички систем локалне самоуправе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24494B" w:rsidRDefault="00D3747F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4513EC" w:rsidRDefault="00F5343E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43E" w:rsidRPr="005F3647" w:rsidRDefault="00D3747F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43E" w:rsidRPr="001749F0" w:rsidRDefault="00F5343E" w:rsidP="00EC7CA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3,70</w:t>
            </w:r>
          </w:p>
        </w:tc>
      </w:tr>
      <w:tr w:rsidR="00F5343E" w:rsidRPr="00784DCA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AC20C8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000000" w:themeColor="text1"/>
                <w:sz w:val="16"/>
                <w:szCs w:val="16"/>
                <w:lang w:val="sr-Cyrl-CS"/>
              </w:rPr>
            </w:pPr>
            <w:r>
              <w:rPr>
                <w:b/>
                <w:color w:val="000000" w:themeColor="text1"/>
                <w:sz w:val="16"/>
                <w:szCs w:val="16"/>
                <w:lang w:val="sr-Cyrl-CS"/>
              </w:rPr>
              <w:t>Укупно за раздео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FFFFFF" w:themeColor="background1"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A675FB" w:rsidRDefault="00F5343E" w:rsidP="00EC7CA9">
            <w:pPr>
              <w:spacing w:before="20" w:after="20"/>
              <w:ind w:left="57" w:right="57"/>
              <w:jc w:val="center"/>
              <w:rPr>
                <w:b/>
                <w:color w:val="000000" w:themeColor="text1"/>
                <w:sz w:val="20"/>
                <w:szCs w:val="20"/>
                <w:lang w:val="sr-Cyrl-CS"/>
              </w:rPr>
            </w:pPr>
            <w:r w:rsidRPr="00A675FB">
              <w:rPr>
                <w:b/>
                <w:color w:val="000000" w:themeColor="text1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A675FB" w:rsidRDefault="00F5343E" w:rsidP="00EC7CA9">
            <w:pPr>
              <w:pStyle w:val="Heading2"/>
              <w:spacing w:before="20" w:after="20"/>
              <w:ind w:right="57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</w:rPr>
            </w:pPr>
            <w:r w:rsidRPr="00A675FB">
              <w:rPr>
                <w:rFonts w:ascii="Times New Roman" w:eastAsiaTheme="minorEastAsia" w:hAnsi="Times New Roman"/>
                <w:color w:val="000000" w:themeColor="text1"/>
                <w:sz w:val="20"/>
              </w:rPr>
              <w:t>ПРЕДСЕДНИК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24494B" w:rsidRDefault="00D3747F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4513EC" w:rsidRDefault="00F5343E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4513EC" w:rsidRDefault="00F5343E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F5343E" w:rsidRPr="005F3647" w:rsidRDefault="00D3747F" w:rsidP="00F5343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5,976,509.00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F5343E" w:rsidRPr="001749F0" w:rsidRDefault="00F5343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3,70</w:t>
            </w:r>
          </w:p>
        </w:tc>
      </w:tr>
      <w:tr w:rsidR="005F6EE5" w:rsidRPr="00944F8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Раздео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EC7CA9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5F6EE5" w:rsidRPr="00944F8C" w:rsidRDefault="005F6EE5" w:rsidP="00EC7CA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5F6EE5" w:rsidRPr="00944F8C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784DCA" w:rsidRDefault="005F6EE5" w:rsidP="00EC7CA9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Стриктура</w:t>
            </w:r>
          </w:p>
          <w:p w:rsidR="005F6EE5" w:rsidRPr="00944F8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784DCA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0"/>
                <w:lang w:val="sv-SE"/>
              </w:rPr>
            </w:pPr>
          </w:p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  <w:r w:rsidRPr="004513EC">
              <w:rPr>
                <w:b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Default="005F6EE5" w:rsidP="00EC7CA9">
            <w:pPr>
              <w:pStyle w:val="Heading6"/>
              <w:jc w:val="center"/>
              <w:rPr>
                <w:sz w:val="22"/>
                <w:szCs w:val="22"/>
              </w:rPr>
            </w:pPr>
          </w:p>
          <w:p w:rsidR="005F6EE5" w:rsidRPr="004513EC" w:rsidRDefault="005F6EE5" w:rsidP="00EC7CA9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ВЕЋЕ  ГОЦК</w:t>
            </w:r>
          </w:p>
          <w:p w:rsidR="005F6EE5" w:rsidRPr="004513EC" w:rsidRDefault="005F6EE5" w:rsidP="00EC7CA9"/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AE29D1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AE29D1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  1</w:t>
            </w:r>
            <w:r>
              <w:rPr>
                <w:sz w:val="16"/>
                <w:szCs w:val="16"/>
              </w:rPr>
              <w:t>6</w:t>
            </w:r>
            <w:r w:rsidRPr="004513EC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: Полити</w:t>
            </w:r>
            <w:r w:rsidRPr="003C6598">
              <w:rPr>
                <w:sz w:val="16"/>
                <w:szCs w:val="16"/>
              </w:rPr>
              <w:t>чки сист</w:t>
            </w:r>
            <w:r>
              <w:rPr>
                <w:sz w:val="16"/>
                <w:szCs w:val="16"/>
              </w:rPr>
              <w:t>е</w:t>
            </w:r>
            <w:r w:rsidRPr="003C6598">
              <w:rPr>
                <w:sz w:val="16"/>
                <w:szCs w:val="16"/>
              </w:rPr>
              <w:t>м локалне самоуправе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4513EC" w:rsidTr="00A75547">
        <w:trPr>
          <w:gridBefore w:val="1"/>
          <w:wBefore w:w="82" w:type="dxa"/>
          <w:cantSplit/>
          <w:trHeight w:val="1191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5F6EE5" w:rsidRPr="0089240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</w:t>
            </w:r>
            <w:r w:rsidR="007657BE">
              <w:rPr>
                <w:b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D3747F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7,581,135.00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7,581,135.00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892405" w:rsidTr="00A75547">
        <w:trPr>
          <w:gridBefore w:val="1"/>
          <w:wBefore w:w="82" w:type="dxa"/>
          <w:cantSplit/>
          <w:trHeight w:val="318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D97115" w:rsidRDefault="005F6EE5" w:rsidP="00EC7CA9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657BE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657BE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D3747F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1,300,164.00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D3747F" w:rsidRDefault="00D3747F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1,300,164.00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892405" w:rsidTr="00A75547">
        <w:trPr>
          <w:gridBefore w:val="1"/>
          <w:wBefore w:w="82" w:type="dxa"/>
          <w:cantSplit/>
          <w:trHeight w:val="318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D97115" w:rsidRDefault="005F6EE5" w:rsidP="00EC7CA9"/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657BE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7657BE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89240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657BE" w:rsidRDefault="007657B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F5343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F6EE5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1D6FBE" w:rsidRDefault="00F5343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F6EE5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CC223D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657BE" w:rsidRDefault="007657B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115E2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EF5024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7115E2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5F6EE5" w:rsidRPr="00CC223D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657BE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657BE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F5343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5F6EE5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F5343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  <w:r w:rsidR="005F6EE5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5F6EE5" w:rsidRPr="0089240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7657BE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657BE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F0E5B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F0E5B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AF0E5B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89240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EE22FE" w:rsidRPr="0089240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jc w:val="center"/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892405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RPr="004513EC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2101-0002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5F6EE5" w:rsidTr="00A75547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Pr="004513EC" w:rsidRDefault="005F6EE5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Default="005F6EE5" w:rsidP="00EC7CA9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EE22FE" w:rsidRDefault="00EE22FE" w:rsidP="005F6EE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4513EC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EE5" w:rsidRPr="00EE22FE" w:rsidRDefault="00EE22FE" w:rsidP="005F6EE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6EE5" w:rsidRDefault="005F6EE5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EE22FE" w:rsidRPr="00892405" w:rsidTr="00F5343E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30185C" w:rsidRDefault="00EE22FE" w:rsidP="00EC7CA9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</w:rPr>
              <w:t xml:space="preserve">Функционисање </w:t>
            </w:r>
            <w:r>
              <w:rPr>
                <w:sz w:val="16"/>
                <w:szCs w:val="16"/>
                <w:lang w:val="en-US"/>
              </w:rPr>
              <w:t>извршних органа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EE22FE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EE22FE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EE22FE" w:rsidRPr="005B1DE4" w:rsidRDefault="00EE22FE" w:rsidP="00EC7CA9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14,80</w:t>
            </w:r>
          </w:p>
        </w:tc>
      </w:tr>
      <w:tr w:rsidR="00EE22FE" w:rsidRPr="00CC223D" w:rsidTr="00F5343E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30185C" w:rsidRDefault="00EE22F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  <w:p w:rsidR="00EE22FE" w:rsidRPr="00D97115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D97115">
              <w:rPr>
                <w:b/>
                <w:sz w:val="16"/>
                <w:szCs w:val="16"/>
                <w:lang w:val="sr-Cyrl-CS"/>
              </w:rPr>
              <w:t>111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Извршни и законодавни органи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EE22FE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4513EC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22FE" w:rsidRPr="00EE22FE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EE22FE" w:rsidRPr="005B1DE4" w:rsidRDefault="00EE22FE" w:rsidP="00EC7C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14,80</w:t>
            </w:r>
          </w:p>
        </w:tc>
      </w:tr>
      <w:tr w:rsidR="00EE22FE" w:rsidRPr="00CC223D" w:rsidTr="00F5343E">
        <w:trPr>
          <w:gridBefore w:val="1"/>
          <w:wBefore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4A7BEE" w:rsidRDefault="00EE22F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E22FE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2101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4513EC" w:rsidRDefault="00EE22FE" w:rsidP="00EC7CA9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AE29D1">
              <w:rPr>
                <w:rFonts w:ascii="Times New Roman" w:hAnsi="Times New Roman"/>
                <w:sz w:val="16"/>
                <w:szCs w:val="16"/>
              </w:rPr>
              <w:t>ПРОГРАМ1</w:t>
            </w:r>
            <w:r>
              <w:rPr>
                <w:rFonts w:asciiTheme="minorHAnsi" w:hAnsiTheme="minorHAnsi"/>
                <w:sz w:val="16"/>
                <w:szCs w:val="16"/>
              </w:rPr>
              <w:t>6-</w:t>
            </w:r>
            <w:r w:rsidRPr="003C6598">
              <w:rPr>
                <w:sz w:val="16"/>
                <w:szCs w:val="16"/>
              </w:rPr>
              <w:t>Политучки сист</w:t>
            </w:r>
            <w:r>
              <w:rPr>
                <w:sz w:val="16"/>
                <w:szCs w:val="16"/>
              </w:rPr>
              <w:t>е</w:t>
            </w:r>
            <w:r w:rsidRPr="003C6598">
              <w:rPr>
                <w:sz w:val="16"/>
                <w:szCs w:val="16"/>
              </w:rPr>
              <w:t>м локалне самоуправе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EE22FE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4513EC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4513EC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EE22FE" w:rsidRPr="00EE22FE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EE22FE" w:rsidRDefault="00EE22F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EE22FE" w:rsidRPr="005B1DE4" w:rsidRDefault="00EE22FE" w:rsidP="00EC7CA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14,80</w:t>
            </w:r>
          </w:p>
        </w:tc>
      </w:tr>
      <w:tr w:rsidR="00EE22FE" w:rsidTr="00A75547">
        <w:trPr>
          <w:gridBefore w:val="1"/>
          <w:wBefore w:w="82" w:type="dxa"/>
          <w:cantSplit/>
          <w:trHeight w:val="723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E22FE" w:rsidRPr="004A7BEE" w:rsidRDefault="00EE22F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E22FE" w:rsidRPr="004513EC" w:rsidRDefault="00EE22FE" w:rsidP="00EC7CA9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ВЕЋЕ   ГОЦК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E22FE" w:rsidRPr="00EE22FE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E22FE" w:rsidRPr="004513EC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E22FE" w:rsidRPr="004513EC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EE22FE" w:rsidRPr="00EE22FE" w:rsidRDefault="00EE22FE" w:rsidP="005C2FF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20,879,299.00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EE22FE" w:rsidRPr="005B1DE4" w:rsidRDefault="00EE22FE" w:rsidP="00EC7CA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14,80</w:t>
            </w:r>
          </w:p>
        </w:tc>
      </w:tr>
      <w:tr w:rsidR="005F6EE5" w:rsidRPr="004513EC" w:rsidTr="00A75547">
        <w:trPr>
          <w:gridAfter w:val="1"/>
          <w:wAfter w:w="82" w:type="dxa"/>
          <w:cantSplit/>
          <w:trHeight w:val="363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7103E1" w:rsidRDefault="005F6EE5" w:rsidP="000529C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Раздео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Функ.кл.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Програмск</w:t>
            </w:r>
            <w:r w:rsidRPr="00944F8C">
              <w:rPr>
                <w:b/>
                <w:sz w:val="16"/>
                <w:szCs w:val="16"/>
                <w:lang w:val="sr-Cyrl-CS"/>
              </w:rPr>
              <w:t>а</w:t>
            </w:r>
            <w:r w:rsidRPr="00944F8C">
              <w:rPr>
                <w:b/>
                <w:sz w:val="16"/>
                <w:szCs w:val="16"/>
              </w:rPr>
              <w:t xml:space="preserve"> клас.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Економ.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</w:p>
          <w:p w:rsidR="005F6EE5" w:rsidRPr="00944F8C" w:rsidRDefault="005F6EE5" w:rsidP="005564E7">
            <w:pPr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Позиција</w:t>
            </w:r>
          </w:p>
          <w:p w:rsidR="005F6EE5" w:rsidRPr="00944F8C" w:rsidRDefault="005F6EE5" w:rsidP="005564E7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pStyle w:val="Heading3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sz w:val="16"/>
                <w:szCs w:val="16"/>
                <w:lang w:val="sr-Cyrl-CS"/>
              </w:rPr>
              <w:t>Опис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Опис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Средства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буџета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Извор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</w:rPr>
            </w:pPr>
            <w:r w:rsidRPr="00944F8C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pStyle w:val="Heading4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944F8C"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  <w:t>Средства из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Осталих</w:t>
            </w:r>
          </w:p>
          <w:p w:rsidR="005F6EE5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Извора</w:t>
            </w:r>
          </w:p>
          <w:p w:rsidR="005F6EE5" w:rsidRPr="00944F8C" w:rsidRDefault="005F6EE5" w:rsidP="005564E7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13-15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6EE5" w:rsidRPr="00944F8C" w:rsidRDefault="005F6EE5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944F8C">
              <w:rPr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F6EE5" w:rsidRDefault="005F6EE5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5F6EE5" w:rsidRPr="00CC223D" w:rsidRDefault="005F6EE5" w:rsidP="00CC223D">
            <w:pPr>
              <w:rPr>
                <w:sz w:val="16"/>
                <w:szCs w:val="16"/>
                <w:lang w:val="sr-Cyrl-CS"/>
              </w:rPr>
            </w:pPr>
          </w:p>
          <w:p w:rsidR="005F6EE5" w:rsidRPr="00CC223D" w:rsidRDefault="005F6EE5" w:rsidP="00CC223D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CC223D">
              <w:rPr>
                <w:b/>
                <w:sz w:val="16"/>
                <w:szCs w:val="16"/>
                <w:lang w:val="sr-Cyrl-CS"/>
              </w:rPr>
              <w:t>Структура</w:t>
            </w:r>
          </w:p>
          <w:p w:rsidR="005F6EE5" w:rsidRPr="00CC223D" w:rsidRDefault="005F6EE5" w:rsidP="00CC223D">
            <w:pPr>
              <w:jc w:val="center"/>
              <w:rPr>
                <w:sz w:val="16"/>
                <w:szCs w:val="16"/>
                <w:lang w:val="sr-Cyrl-CS"/>
              </w:rPr>
            </w:pPr>
            <w:r w:rsidRPr="00CC223D">
              <w:rPr>
                <w:b/>
                <w:sz w:val="16"/>
                <w:szCs w:val="16"/>
                <w:lang w:val="sr-Cyrl-CS"/>
              </w:rPr>
              <w:t>У %</w:t>
            </w:r>
          </w:p>
        </w:tc>
      </w:tr>
      <w:tr w:rsidR="005F6EE5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2D1F12" w:rsidRDefault="005F6EE5" w:rsidP="002E52CC">
            <w:pPr>
              <w:spacing w:before="20" w:after="20"/>
              <w:ind w:left="57" w:right="57"/>
              <w:jc w:val="center"/>
              <w:rPr>
                <w:b/>
                <w:sz w:val="20"/>
                <w:szCs w:val="20"/>
              </w:rPr>
            </w:pPr>
          </w:p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2D1F12">
              <w:rPr>
                <w:b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2E52CC">
            <w:pPr>
              <w:pStyle w:val="Heading6"/>
              <w:jc w:val="center"/>
              <w:rPr>
                <w:sz w:val="22"/>
                <w:szCs w:val="22"/>
              </w:rPr>
            </w:pPr>
            <w:r w:rsidRPr="004513EC">
              <w:rPr>
                <w:sz w:val="22"/>
                <w:szCs w:val="22"/>
              </w:rPr>
              <w:t>УПРАВА  ГОЦК</w:t>
            </w:r>
          </w:p>
          <w:p w:rsidR="005F6EE5" w:rsidRPr="004513EC" w:rsidRDefault="005F6EE5" w:rsidP="002E52CC"/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</w:tcPr>
          <w:p w:rsidR="005F6EE5" w:rsidRPr="004513EC" w:rsidRDefault="005F6EE5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B66FF" w:rsidRDefault="001139B6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8D275E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010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2B61DC" w:rsidRDefault="001139B6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B61DC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0901-</w:t>
            </w: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10FCA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>
              <w:rPr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139B6" w:rsidRPr="00D37E4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139B6" w:rsidRPr="00E87054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705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EE634E">
              <w:rPr>
                <w:rFonts w:eastAsiaTheme="minorEastAsia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200.000.00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DE0179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главу 0901-0008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26EA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B26EA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A5C31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A1E6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A5C31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F1542A" w:rsidRDefault="001139B6" w:rsidP="006A4CA8">
            <w:pPr>
              <w:rPr>
                <w:b/>
                <w:sz w:val="16"/>
                <w:szCs w:val="16"/>
              </w:rPr>
            </w:pPr>
            <w:r w:rsidRPr="00F1542A">
              <w:rPr>
                <w:b/>
                <w:sz w:val="16"/>
                <w:szCs w:val="16"/>
              </w:rPr>
              <w:t>Подршка особа са инвалидитетом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145A1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145A1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F62663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E65966" w:rsidRDefault="001139B6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0,20</w:t>
            </w: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92B98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B66FF" w:rsidRDefault="001139B6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2B61DC">
              <w:rPr>
                <w:b/>
                <w:sz w:val="16"/>
                <w:szCs w:val="16"/>
                <w:lang w:val="sr-Cyrl-CS"/>
              </w:rPr>
              <w:t>БОЛЕСТ И ИНВЛИДНОСТ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145A1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145A1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F62663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E65966" w:rsidRDefault="001139B6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0,20</w:t>
            </w: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0901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 11  СОЦИЈАЛНА И ДЕЧЈА ЗАШТИТА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0901-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 w:rsidRPr="00A50F44">
              <w:rPr>
                <w:sz w:val="20"/>
              </w:rPr>
              <w:t>Једнократне помоћи и други облици помоћи</w:t>
            </w:r>
            <w:r>
              <w:rPr>
                <w:b w:val="0"/>
                <w:sz w:val="20"/>
              </w:rPr>
              <w:t xml:space="preserve">.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7054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Pr="00774384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92E34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Pr="00DE0179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472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  <w:p w:rsidR="001139B6" w:rsidRPr="00E87054" w:rsidRDefault="001139B6" w:rsidP="006A4CA8">
            <w:pPr>
              <w:tabs>
                <w:tab w:val="left" w:pos="265"/>
                <w:tab w:val="center" w:pos="452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705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НАКНАДЕЗА СОЦИЈАЛНУ ЗАШТИТУ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Pr="004513EC">
              <w:rPr>
                <w:sz w:val="16"/>
                <w:szCs w:val="16"/>
              </w:rPr>
              <w:t>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FA6E0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  <w:r w:rsidRPr="004513EC">
              <w:rPr>
                <w:sz w:val="16"/>
                <w:szCs w:val="16"/>
              </w:rPr>
              <w:t>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Pr="00DE0179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за главу 0901-0001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92E34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554AA1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27256" w:rsidRDefault="001139B6" w:rsidP="006A4CA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  <w:lang w:val="sr-Cyrl-CS"/>
              </w:rPr>
            </w:pPr>
            <w:r w:rsidRPr="00A27256">
              <w:rPr>
                <w:sz w:val="16"/>
                <w:szCs w:val="16"/>
              </w:rPr>
              <w:t xml:space="preserve">Једнократне помоћи и други облици помоћи 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337C78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337C78" w:rsidRDefault="001139B6" w:rsidP="006A4CA8">
            <w:pPr>
              <w:jc w:val="right"/>
              <w:rPr>
                <w:b/>
                <w:sz w:val="16"/>
                <w:szCs w:val="16"/>
              </w:rPr>
            </w:pPr>
          </w:p>
          <w:p w:rsidR="001139B6" w:rsidRPr="00E65966" w:rsidRDefault="001139B6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2,60</w:t>
            </w:r>
          </w:p>
        </w:tc>
      </w:tr>
      <w:tr w:rsidR="001139B6" w:rsidRPr="004513EC" w:rsidTr="00A75547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070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B66FF" w:rsidRDefault="001139B6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DB66FF">
              <w:rPr>
                <w:b/>
                <w:sz w:val="16"/>
                <w:szCs w:val="16"/>
              </w:rPr>
              <w:t>СОЦИЈАЛНА ПОМОЋ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94926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A3D37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337C78" w:rsidRDefault="001139B6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E65966" w:rsidRDefault="001139B6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2,60</w:t>
            </w:r>
          </w:p>
        </w:tc>
      </w:tr>
      <w:tr w:rsidR="001139B6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2D1F12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2D1F12"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Опште услуге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6B6AEF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ПРОГРАМСКА АКТИВНОСТ: Функционисање локалне самоуправе и градских општина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892405" w:rsidTr="006A4CA8">
        <w:trPr>
          <w:gridAfter w:val="1"/>
          <w:wAfter w:w="82" w:type="dxa"/>
          <w:cantSplit/>
          <w:trHeight w:val="66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139B6" w:rsidRPr="00E87054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705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ПЛАТЕ, ДОДАЦИ И НАКНАДЕ ЗАПОСЛЕНИХ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497D1A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36,451,303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497D1A" w:rsidP="00497D1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36,451,303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Pr="00892405" w:rsidRDefault="001139B6" w:rsidP="006A4CA8">
            <w:pPr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705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СОЦИЈАЛНИ ДОПРИНОСИ НА ТЕРЕТ ПОСЛОДАВЦА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497D1A" w:rsidP="0069093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6,251,398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497D1A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6,251,398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892405" w:rsidRDefault="001139B6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705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У НАТУРИ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554F5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7562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892405" w:rsidRDefault="001139B6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87054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СОЦИЈАЛНА ДАВАЊА ЗАПОСЛЕНИМА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5F6EE5" w:rsidRDefault="00497D1A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D5EA6">
              <w:rPr>
                <w:sz w:val="16"/>
                <w:szCs w:val="16"/>
              </w:rPr>
              <w:t>,00</w:t>
            </w:r>
            <w:r w:rsidR="001139B6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7562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37A2D" w:rsidRDefault="00497D1A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D5EA6">
              <w:rPr>
                <w:sz w:val="16"/>
                <w:szCs w:val="16"/>
              </w:rPr>
              <w:t>,00</w:t>
            </w:r>
            <w:r w:rsidR="001139B6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CC223D" w:rsidRDefault="001139B6" w:rsidP="0089240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415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E87054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29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НАКНАДЕ ТРОШКОВА ЗА ЗАПОСЛЕНЕ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8D5EA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  <w:r w:rsidR="001139B6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9</w:t>
            </w:r>
            <w:r w:rsidR="001139B6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82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7709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E87054" w:rsidP="00677095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204A6" w:rsidRDefault="008D5EA6" w:rsidP="008B7F22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C57417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204A6" w:rsidRDefault="001139B6" w:rsidP="0046793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F188D" w:rsidRDefault="008D5EA6" w:rsidP="00005A90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5,990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  <w:p w:rsidR="001139B6" w:rsidRPr="00AE2892" w:rsidRDefault="001139B6" w:rsidP="00AE2892">
            <w:pPr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705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ТРОШКОВИ ПУТОВАЊА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02A9B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B7F22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02A9B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AE2892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705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A09C3" w:rsidRDefault="00497D1A" w:rsidP="001F188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1139B6">
              <w:rPr>
                <w:sz w:val="16"/>
                <w:szCs w:val="16"/>
              </w:rPr>
              <w:t>,900,000.0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.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9204A6" w:rsidRDefault="001139B6" w:rsidP="00C56B5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497D1A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D5EA6">
              <w:rPr>
                <w:sz w:val="16"/>
                <w:szCs w:val="16"/>
              </w:rPr>
              <w:t>,900,000.00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AE2892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28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7054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350,000.0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705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 xml:space="preserve">ТЕКУЋЕ ПОПРАВКЕ И </w:t>
            </w:r>
            <w:hyperlink r:id="rId9" w:history="1">
              <w:r w:rsidRPr="004513EC">
                <w:rPr>
                  <w:sz w:val="16"/>
                  <w:szCs w:val="16"/>
                  <w:lang w:val="sr-Cyrl-CS"/>
                </w:rPr>
                <w:t>ОДРЖАВАЊЕ</w:t>
              </w:r>
            </w:hyperlink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497D1A" w:rsidP="0092503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            2,800,000</w:t>
            </w:r>
            <w:r w:rsidR="001139B6">
              <w:rPr>
                <w:sz w:val="16"/>
                <w:szCs w:val="16"/>
                <w:lang w:val="sr-Cyrl-CS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497D1A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2,800,000.00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318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705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9A09C3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6C6263" w:rsidRDefault="001139B6" w:rsidP="00677095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3,110,000.00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AE2892" w:rsidRDefault="001139B6" w:rsidP="00AE2892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441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87054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E8705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ОТПЛАТА ДОМАЋИХ КАМАТА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8D5EA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  <w:r w:rsidR="001139B6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20</w:t>
            </w:r>
            <w:r w:rsidR="001139B6">
              <w:rPr>
                <w:sz w:val="16"/>
                <w:szCs w:val="16"/>
                <w:lang w:val="sr-Cyrl-CS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7657BE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7657BE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497D1A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497D1A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7657BE" w:rsidRDefault="007657BE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ПОРЕЗИ,ОБАВЕЗНЕ ТАКСЕ,КАЗНЕ И ПЕНАЛИ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7657BE" w:rsidRDefault="007657BE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39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НОВЧАНЕ КАЗНЕ И ПЕНАЛИ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02A9B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D02A9B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100,000.00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CC223D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678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484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ab/>
            </w:r>
          </w:p>
          <w:p w:rsidR="001139B6" w:rsidRPr="007657BE" w:rsidRDefault="001139B6" w:rsidP="00677095">
            <w:pPr>
              <w:tabs>
                <w:tab w:val="left" w:pos="285"/>
                <w:tab w:val="center" w:pos="487"/>
              </w:tabs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657BE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НАКНАДА ШТЕ</w:t>
            </w:r>
            <w:r>
              <w:rPr>
                <w:sz w:val="16"/>
                <w:szCs w:val="16"/>
                <w:lang w:val="sr-Cyrl-CS"/>
              </w:rPr>
              <w:t>ТЕ ЗА ПОВРЕДЕ ИЛИ ШТЕТУ НАСТАЛУ</w:t>
            </w:r>
            <w:r w:rsidRPr="004513EC">
              <w:rPr>
                <w:sz w:val="16"/>
                <w:szCs w:val="16"/>
                <w:lang w:val="sr-Cyrl-CS"/>
              </w:rPr>
              <w:t xml:space="preserve"> УСЛЕД ЕЛЕМЕНТАРНИХ НЕПОГОДА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  <w:p w:rsidR="001139B6" w:rsidRPr="00CC223D" w:rsidRDefault="001139B6" w:rsidP="001B147F">
            <w:pPr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7657BE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657BE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МАШИНЕ И ОПРЕМА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97D1A" w:rsidRDefault="00497D1A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97D1A" w:rsidRDefault="00497D1A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1,250,000.00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CC223D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6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513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7657BE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657BE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ОСТАЛЕ НЕКРЕТНИНЕ И ОПРЕМА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01F18" w:rsidRDefault="00497D1A" w:rsidP="00FC69A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8D5EA6">
              <w:rPr>
                <w:sz w:val="16"/>
                <w:szCs w:val="16"/>
              </w:rPr>
              <w:t>00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01F18" w:rsidRDefault="00497D1A" w:rsidP="00FC69A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  <w:r w:rsidR="008D5EA6">
              <w:rPr>
                <w:sz w:val="16"/>
                <w:szCs w:val="16"/>
              </w:rPr>
              <w:t>00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CC223D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D1F12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602-0001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597241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1B1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4513EC" w:rsidRDefault="001139B6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67709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6C6263" w:rsidRDefault="00497D1A" w:rsidP="00497D1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811A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,872,701</w:t>
            </w:r>
            <w:r w:rsidR="001139B6">
              <w:rPr>
                <w:sz w:val="16"/>
                <w:szCs w:val="16"/>
              </w:rPr>
              <w:t>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67709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97D1A" w:rsidRDefault="00D811A1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497D1A">
              <w:rPr>
                <w:sz w:val="16"/>
                <w:szCs w:val="16"/>
              </w:rPr>
              <w:t>,872,701.00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3B757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D811A1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Функционисање локалне самоуправе и градских општина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6C6263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79,872,701.00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97D1A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79,872,701.00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CC223D" w:rsidRDefault="00D811A1" w:rsidP="00CC223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D811A1" w:rsidRPr="005B1DE4" w:rsidRDefault="00D811A1" w:rsidP="00EE1DA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47,50</w:t>
            </w:r>
          </w:p>
          <w:p w:rsidR="00D811A1" w:rsidRPr="00EF1663" w:rsidRDefault="00D811A1" w:rsidP="00EE1DA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811A1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функ.</w:t>
            </w:r>
          </w:p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клас.</w:t>
            </w:r>
          </w:p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D811A1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67709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услуге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6C6263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79,872,701.00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513EC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11A1" w:rsidRPr="00497D1A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79,872,701.00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11A1" w:rsidRPr="00CC223D" w:rsidRDefault="00D811A1" w:rsidP="00CC223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D811A1" w:rsidRPr="005B1DE4" w:rsidRDefault="00D811A1" w:rsidP="00CC223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47,50</w:t>
            </w:r>
          </w:p>
          <w:p w:rsidR="00D811A1" w:rsidRPr="00EE1DAC" w:rsidRDefault="00D811A1" w:rsidP="00EE1DAC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D811A1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4513EC" w:rsidRDefault="00D811A1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811A1" w:rsidRPr="004513EC" w:rsidRDefault="00D811A1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4513EC" w:rsidRDefault="00D811A1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4513EC" w:rsidRDefault="00D811A1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811A1" w:rsidRPr="004513EC" w:rsidRDefault="00D811A1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4513EC" w:rsidRDefault="00D811A1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6B6AEF" w:rsidRDefault="00D811A1" w:rsidP="00B41053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6C6263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79,872,701.00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4513EC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4513EC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D811A1" w:rsidRPr="00497D1A" w:rsidRDefault="00D811A1" w:rsidP="00D3747F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79,872,701.00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D811A1" w:rsidRPr="005B1DE4" w:rsidRDefault="00D811A1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47,50</w:t>
            </w: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B41053">
            <w:pPr>
              <w:pStyle w:val="Heading2"/>
              <w:spacing w:before="20" w:after="20"/>
              <w:ind w:left="57" w:right="57"/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Default="001139B6" w:rsidP="00816A5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0E0E11" w:rsidRDefault="001139B6" w:rsidP="00177036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0E0E11" w:rsidRDefault="001139B6" w:rsidP="0017703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Default="001139B6" w:rsidP="003B75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Default="001139B6" w:rsidP="003B75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2134AD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Pr="00582249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0602-0009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6B6AEF" w:rsidRDefault="001139B6" w:rsidP="006B6AEF">
            <w:pPr>
              <w:pStyle w:val="Heading2"/>
              <w:spacing w:before="20" w:after="20"/>
              <w:ind w:left="57" w:right="57"/>
              <w:rPr>
                <w:rFonts w:asciiTheme="minorHAnsi" w:hAnsiTheme="minorHAnsi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 xml:space="preserve">ПРОГРАМСКА АКТИВНОСТ: </w:t>
            </w:r>
            <w:r w:rsidRPr="00C36E18">
              <w:rPr>
                <w:rFonts w:asciiTheme="minorHAnsi" w:hAnsiTheme="minorHAnsi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6B6AEF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7657BE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657BE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A8021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b w:val="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FC69A0" w:rsidRDefault="008D5EA6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  <w:r w:rsidR="001139B6" w:rsidRPr="00FC69A0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74467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  <w:r w:rsidR="001139B6">
              <w:rPr>
                <w:sz w:val="16"/>
                <w:szCs w:val="16"/>
              </w:rPr>
              <w:t>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E1DAC" w:rsidRDefault="001139B6" w:rsidP="00EE1DA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B6AEF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Извор финансирања за 602-0009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B6AEF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597241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</w:t>
            </w:r>
            <w:r w:rsidR="001139B6" w:rsidRPr="00FC69A0">
              <w:rPr>
                <w:sz w:val="16"/>
                <w:szCs w:val="16"/>
              </w:rPr>
              <w:t>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1139B6" w:rsidRPr="004513EC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B6AEF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Текуће буџетске резерве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Default="001139B6" w:rsidP="001B147F">
            <w:pPr>
              <w:jc w:val="right"/>
              <w:rPr>
                <w:b/>
                <w:sz w:val="16"/>
                <w:szCs w:val="16"/>
              </w:rPr>
            </w:pPr>
          </w:p>
          <w:p w:rsidR="001139B6" w:rsidRPr="005B1DE4" w:rsidRDefault="001139B6" w:rsidP="005B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1,80</w:t>
            </w: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6B6AEF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62FFF" w:rsidRDefault="001139B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62FFF" w:rsidRDefault="001139B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D26AF8" w:rsidRDefault="001139B6" w:rsidP="001A118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0602-0010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Default="001139B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A8021E" w:rsidRDefault="001139B6" w:rsidP="00D26AF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 xml:space="preserve">ПРОГРАМСКА АКТИВНОСТ: Стална буџетска резерва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A21767" w:rsidRDefault="001139B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A21767" w:rsidRDefault="001139B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1119E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499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7657BE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7657BE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D26AF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b w:val="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74467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A74467">
              <w:rPr>
                <w:sz w:val="16"/>
                <w:szCs w:val="16"/>
              </w:rPr>
              <w:t>7</w:t>
            </w:r>
            <w:r w:rsidR="008D5EA6">
              <w:rPr>
                <w:sz w:val="16"/>
                <w:szCs w:val="16"/>
              </w:rPr>
              <w:t>0</w:t>
            </w:r>
            <w:r w:rsidRPr="00A74467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74467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139B6" w:rsidRPr="00A74467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EE1DAC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34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730D32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1217CA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Извор финансирања за 602-0010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730D32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D26AF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8D5EA6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139B6">
              <w:rPr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0F1A2E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1139B6">
              <w:rPr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D26AF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1139B6" w:rsidRDefault="001139B6" w:rsidP="00D26AF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за програм.актив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0010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A8021E" w:rsidRDefault="001139B6" w:rsidP="00D26AF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sz w:val="16"/>
                <w:szCs w:val="16"/>
              </w:rPr>
            </w:pPr>
            <w:r w:rsidRPr="00A8021E">
              <w:rPr>
                <w:rFonts w:ascii="Times New Roman" w:hAnsi="Times New Roman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8D5EA6" w:rsidP="00E60EE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1139B6" w:rsidRPr="001B147F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1139B6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1B147F" w:rsidRDefault="008D5EA6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</w:t>
            </w:r>
            <w:r w:rsidR="001139B6" w:rsidRPr="001B147F">
              <w:rPr>
                <w:b/>
                <w:sz w:val="16"/>
                <w:szCs w:val="16"/>
              </w:rPr>
              <w:t>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1A118A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  <w:p w:rsidR="001139B6" w:rsidRDefault="001139B6" w:rsidP="00A74467">
            <w:pPr>
              <w:tabs>
                <w:tab w:val="left" w:pos="315"/>
                <w:tab w:val="center" w:pos="639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1139B6" w:rsidRPr="005B1DE4" w:rsidRDefault="001139B6" w:rsidP="005B1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0,50</w:t>
            </w: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275E" w:rsidRDefault="001139B6" w:rsidP="008D275E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Укупно за функ класиф.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Pr="008D275E" w:rsidRDefault="001139B6" w:rsidP="008D275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1139B6" w:rsidRPr="008D275E" w:rsidRDefault="001139B6" w:rsidP="008D275E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160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Default="001139B6" w:rsidP="000B27D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4513EC" w:rsidRDefault="001139B6" w:rsidP="000B27D7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39B6" w:rsidRPr="004513EC" w:rsidRDefault="001139B6" w:rsidP="000B27D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139B6" w:rsidRDefault="001139B6" w:rsidP="000B27D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E4313A" w:rsidRDefault="001139B6" w:rsidP="00E4313A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  <w:lang w:val="sr-Cyrl-CS"/>
              </w:rPr>
              <w:t>Опште јавне услуге некласификоване на другом месту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E60EE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8D5EA6">
              <w:rPr>
                <w:sz w:val="16"/>
                <w:szCs w:val="16"/>
              </w:rPr>
              <w:t>5,700,000.00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1139B6" w:rsidP="000B27D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1139B6" w:rsidP="000B27D7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39B6" w:rsidRPr="008D5EA6" w:rsidRDefault="008D5EA6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8D5EA6">
              <w:rPr>
                <w:sz w:val="16"/>
                <w:szCs w:val="16"/>
              </w:rPr>
              <w:t>5,700,000.00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39B6" w:rsidRDefault="001139B6" w:rsidP="000B27D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1139B6" w:rsidRPr="005B1DE4" w:rsidRDefault="001139B6" w:rsidP="00EE1DA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2,30</w:t>
            </w:r>
          </w:p>
        </w:tc>
      </w:tr>
      <w:tr w:rsidR="001139B6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513EC" w:rsidRDefault="001139B6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6B6AEF" w:rsidRDefault="001139B6" w:rsidP="00B41053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color w:val="auto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43B6B" w:rsidRDefault="00443B6B" w:rsidP="00E60EE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5,700,000.00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0E0E11" w:rsidRDefault="001139B6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0E0E11" w:rsidRDefault="001139B6" w:rsidP="00B41053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1139B6" w:rsidRPr="00443B6B" w:rsidRDefault="00443B6B" w:rsidP="00005A9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5,700,000.00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1139B6" w:rsidRPr="001B147F" w:rsidRDefault="001139B6" w:rsidP="00EE1DAC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BF2A30" w:rsidRPr="004513EC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  <w:p w:rsidR="00BF2A30" w:rsidRPr="00BF2A30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F2A3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F2A3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F2A30">
              <w:rPr>
                <w:b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F2A30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4513EC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786D5F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786D5F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  <w:p w:rsidR="00BF2A30" w:rsidRPr="00BF2A30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786D5F">
              <w:rPr>
                <w:rFonts w:eastAsiaTheme="minorEastAsia"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BC2E7C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F2A30"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2E740D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F2A30">
              <w:rPr>
                <w:rFonts w:eastAsiaTheme="minorEastAsia"/>
                <w:sz w:val="16"/>
                <w:szCs w:val="16"/>
              </w:rPr>
              <w:t>ПРОГРАМ:3Локални економски развој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BC2E7C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14318B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П005 </w:t>
            </w:r>
            <w:r w:rsidRPr="00BF2A30">
              <w:rPr>
                <w:rFonts w:eastAsiaTheme="minorEastAsia"/>
                <w:sz w:val="16"/>
                <w:szCs w:val="16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„Платформа сеоских жена за одрживубудућност руралних заједница“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4513EC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4513EC" w:rsidRDefault="00717B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  <w:p w:rsidR="00BF2A30" w:rsidRPr="00BF2A30" w:rsidRDefault="00BF2A30" w:rsidP="00BF2A30">
            <w:pPr>
              <w:pStyle w:val="Heading6"/>
              <w:rPr>
                <w:rFonts w:eastAsiaTheme="minorEastAsia"/>
                <w:b w:val="0"/>
                <w:sz w:val="16"/>
                <w:szCs w:val="16"/>
              </w:rPr>
            </w:pPr>
            <w:r w:rsidRPr="00BF2A30">
              <w:rPr>
                <w:rFonts w:eastAsiaTheme="minorEastAsia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 w:rsidRPr="00BF2A30">
              <w:rPr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jc w:val="right"/>
              <w:rPr>
                <w:color w:val="000000"/>
                <w:sz w:val="16"/>
                <w:szCs w:val="16"/>
              </w:rPr>
            </w:pPr>
            <w:r w:rsidRPr="00BF2A30">
              <w:rPr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4513EC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F2A30">
              <w:rPr>
                <w:rFonts w:eastAsiaTheme="minorEastAsia"/>
                <w:sz w:val="16"/>
                <w:szCs w:val="16"/>
              </w:rPr>
              <w:t>Извор финансирања 1501-П005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4513EC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    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F2A30">
              <w:rPr>
                <w:rFonts w:eastAsiaTheme="minorEastAsia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F2A30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F2A30">
              <w:rPr>
                <w:b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8C6F3A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14318B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П005 </w:t>
            </w:r>
            <w:r w:rsidRPr="00BF2A30">
              <w:rPr>
                <w:rFonts w:eastAsiaTheme="minorEastAsia"/>
                <w:sz w:val="16"/>
                <w:szCs w:val="16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„Платформа сеоских жена за одрживубудућност руралних заједница“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BF2A30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F2A30">
              <w:rPr>
                <w:b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8C6F3A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4513E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F2A30"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F2A30">
              <w:rPr>
                <w:rFonts w:eastAsiaTheme="minorEastAsia"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8C6F3A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F2A30">
              <w:rPr>
                <w:b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BF2A30" w:rsidRPr="00AC6861" w:rsidTr="00BF2A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CA1699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C2E7C" w:rsidRDefault="00BF2A30" w:rsidP="00BF2A30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8C6F3A" w:rsidRDefault="00BF2A30" w:rsidP="00BF2A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F2A30">
              <w:rPr>
                <w:rFonts w:eastAsiaTheme="minorEastAsia"/>
                <w:sz w:val="16"/>
                <w:szCs w:val="16"/>
              </w:rPr>
              <w:t>ПРОГРАМ:3Локални економски развој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8C6F3A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8C6F3A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8C6F3A" w:rsidRDefault="00BF2A30" w:rsidP="00BF2A30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F2A30">
              <w:rPr>
                <w:b/>
                <w:color w:val="000000"/>
                <w:sz w:val="16"/>
                <w:szCs w:val="16"/>
              </w:rPr>
              <w:t>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BF2A30" w:rsidRPr="00BF2A30" w:rsidRDefault="00BF2A30" w:rsidP="00BF2A3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BF2A30">
              <w:rPr>
                <w:b/>
                <w:color w:val="000000"/>
                <w:sz w:val="16"/>
                <w:szCs w:val="16"/>
              </w:rPr>
              <w:t>0,40</w:t>
            </w:r>
          </w:p>
        </w:tc>
      </w:tr>
      <w:tr w:rsidR="00717B30" w:rsidRPr="0096634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A1699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966341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966341" w:rsidRDefault="00717B30" w:rsidP="00AC409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966341" w:rsidRDefault="00717B30" w:rsidP="00AC409B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17B30" w:rsidRPr="0096634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66044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FE1931" w:rsidRDefault="00717B30" w:rsidP="00AC409B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96634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2E740D" w:rsidRDefault="00717B30" w:rsidP="00AC409B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3Локални економски развој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96634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D47EB7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1501-П007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14318B" w:rsidRDefault="00717B30" w:rsidP="00AC409B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П007„Јавни радов у области заштите животне средине.“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966341" w:rsidTr="00AC409B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005A9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717B30" w:rsidRDefault="00717B30" w:rsidP="00AC409B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74EDE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E55557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966341" w:rsidTr="00AC409B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1501-П007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966341" w:rsidTr="00AC409B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717B30"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717B30" w:rsidRDefault="00717B30" w:rsidP="00AC409B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  <w:r w:rsidRPr="00717B30">
              <w:rPr>
                <w:b/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17B30"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717B30"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966341" w:rsidTr="00AC409B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lastRenderedPageBreak/>
              <w:t xml:space="preserve">Укупно </w:t>
            </w:r>
          </w:p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П007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</w:t>
            </w:r>
            <w:r w:rsidRPr="00266BFF">
              <w:rPr>
                <w:rFonts w:eastAsiaTheme="minorEastAsia"/>
                <w:sz w:val="16"/>
                <w:szCs w:val="16"/>
                <w:lang w:val="en-US"/>
              </w:rPr>
              <w:t>„Јавни радов у области заштите животне средине.“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8E03F3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C4651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AC6861" w:rsidRDefault="00717B30" w:rsidP="00AC409B">
            <w:pPr>
              <w:jc w:val="right"/>
              <w:rPr>
                <w:b/>
                <w:sz w:val="16"/>
                <w:szCs w:val="16"/>
              </w:rPr>
            </w:pPr>
            <w:r w:rsidRPr="00AC6861">
              <w:rPr>
                <w:b/>
                <w:sz w:val="16"/>
                <w:szCs w:val="16"/>
              </w:rPr>
              <w:t>0,60</w:t>
            </w:r>
          </w:p>
        </w:tc>
      </w:tr>
      <w:tr w:rsidR="00717B30" w:rsidRPr="00BC2E7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64668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A50B6" w:rsidRDefault="00717B30" w:rsidP="00AC409B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266BFF">
              <w:rPr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E03F3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EC4651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AC6861" w:rsidRDefault="00717B30" w:rsidP="00AC409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0,60</w:t>
            </w:r>
          </w:p>
        </w:tc>
      </w:tr>
      <w:tr w:rsidR="00717B30" w:rsidRPr="00BC2E7C" w:rsidTr="00717B30">
        <w:trPr>
          <w:gridAfter w:val="1"/>
          <w:wAfter w:w="82" w:type="dxa"/>
          <w:cantSplit/>
          <w:trHeight w:val="744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A1699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AC409B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8C6F3A">
              <w:rPr>
                <w:sz w:val="16"/>
                <w:szCs w:val="16"/>
              </w:rPr>
              <w:t>ПРОГРАМ:3Локални економски развој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BC2E7C" w:rsidTr="00717B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A1699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17B30" w:rsidRDefault="00717B30" w:rsidP="00AC409B">
            <w:pPr>
              <w:pStyle w:val="Heading6"/>
              <w:rPr>
                <w:sz w:val="16"/>
                <w:szCs w:val="16"/>
                <w:lang w:val="sr-Cyrl-R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BC2E7C" w:rsidTr="00717B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A1699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AC409B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AC409B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RS"/>
              </w:rPr>
              <w:t>Општи економски и комерцијални послови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AC409B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BC2E7C" w:rsidTr="00717B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516647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14318B" w:rsidRDefault="00717B30" w:rsidP="00717B30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>Локални економски развој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BC2E7C" w:rsidTr="00717B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1501-П006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717B30" w:rsidRDefault="00717B30" w:rsidP="006A4CA8">
            <w:pPr>
              <w:pStyle w:val="Heading6"/>
              <w:rPr>
                <w:rFonts w:eastAsiaTheme="minorEastAsia"/>
                <w:sz w:val="16"/>
                <w:szCs w:val="16"/>
                <w:lang w:val="sr-Cyrl-RS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П006 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„Подршка сарадњи акдемског и МСП сектора на подручју ГОЦК кроз реализацију високошколске стручне праксе</w:t>
            </w:r>
            <w:r>
              <w:rPr>
                <w:rFonts w:eastAsiaTheme="minorEastAsia"/>
                <w:sz w:val="16"/>
                <w:szCs w:val="16"/>
                <w:lang w:val="sr-Cyrl-RS"/>
              </w:rPr>
              <w:t xml:space="preserve"> П006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E55557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644D8B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BF2A30" w:rsidRDefault="00717B30" w:rsidP="006A4CA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ТЕКУЋЕ ПОПРАВКЕ И ОДРЖАВАЊЕ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005A9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344D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86D5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E55557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1501-П006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005A9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344D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86D5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AC686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„Подршка сарадњи акдемског и МСП сектора на подручју ГОЦК кроз реализацију високошколске стручне праксе.“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AC6861" w:rsidRDefault="00717B30" w:rsidP="006A4CA8">
            <w:pPr>
              <w:jc w:val="right"/>
              <w:rPr>
                <w:b/>
                <w:sz w:val="16"/>
                <w:szCs w:val="16"/>
              </w:rPr>
            </w:pPr>
            <w:r w:rsidRPr="00AC6861">
              <w:rPr>
                <w:b/>
                <w:sz w:val="16"/>
                <w:szCs w:val="16"/>
              </w:rPr>
              <w:t>0,40</w:t>
            </w:r>
          </w:p>
        </w:tc>
      </w:tr>
      <w:tr w:rsidR="00717B30" w:rsidRPr="00AC686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64668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070B1D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D47EB7">
              <w:rPr>
                <w:b/>
                <w:sz w:val="16"/>
                <w:szCs w:val="16"/>
              </w:rPr>
              <w:t>Општи економски и комерцијални економски послови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AC6861" w:rsidRDefault="00717B30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0,40</w:t>
            </w:r>
          </w:p>
        </w:tc>
      </w:tr>
      <w:tr w:rsidR="00717B30" w:rsidRPr="00AC686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A1699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2E740D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3Локални економски развој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C6F3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8C6F3A">
              <w:rPr>
                <w:b/>
                <w:sz w:val="16"/>
                <w:szCs w:val="16"/>
              </w:rPr>
              <w:t>1,500,000.00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AC686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0,40</w:t>
            </w: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13FA0" w:rsidRDefault="00717B30" w:rsidP="006A4CA8">
            <w:pPr>
              <w:pStyle w:val="Heading2"/>
              <w:spacing w:before="20" w:after="20"/>
              <w:ind w:left="57" w:right="57"/>
              <w:rPr>
                <w:sz w:val="20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EE634E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  ТУРИЗАМ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13FA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13FA0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4</w:t>
            </w:r>
            <w:r w:rsidRPr="004513EC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РАЗВОЈ ТУРИЗАМА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167836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06434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1502-П003</w:t>
            </w:r>
          </w:p>
          <w:p w:rsidR="00717B30" w:rsidRPr="00CB1252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П003–  Развој и афирмација туризма кроз манифестације на територији ГО Црвени Крст.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B1252" w:rsidRDefault="00717B30" w:rsidP="006A4CA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B1252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167836" w:rsidRDefault="00717B30" w:rsidP="006A4CA8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1238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B1252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E8786D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200,000.00                                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1C110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167836" w:rsidRDefault="00717B30" w:rsidP="006A4CA8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1238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49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ДОТАЦИЈЕ НЕВЛАДИНИМ                 ОРГАНИЗАЦИЈАМА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23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23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6035A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167836" w:rsidRDefault="00717B30" w:rsidP="006A4CA8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413FC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Извор финансирања за 1502-П003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167836" w:rsidRDefault="00717B30" w:rsidP="006A4CA8">
            <w:pPr>
              <w:spacing w:before="20" w:after="20"/>
              <w:ind w:right="57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413FC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770,000.00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770,000.00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366C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П003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туризма кроз манифестације на територији ГО Црвени Крст..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5A70E5">
              <w:rPr>
                <w:b/>
                <w:sz w:val="16"/>
                <w:szCs w:val="16"/>
              </w:rPr>
              <w:t xml:space="preserve">             770,000.00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5A70E5">
              <w:rPr>
                <w:b/>
                <w:sz w:val="16"/>
                <w:szCs w:val="16"/>
              </w:rPr>
              <w:t xml:space="preserve">             770,000.00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215595" w:rsidRDefault="00717B30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0,40</w:t>
            </w: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473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413FC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ТУРИЗАМ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5A70E5">
              <w:rPr>
                <w:b/>
                <w:sz w:val="16"/>
                <w:szCs w:val="16"/>
              </w:rPr>
              <w:t xml:space="preserve">             770,000.00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E2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 w:rsidRPr="005A70E5">
              <w:rPr>
                <w:b/>
                <w:sz w:val="16"/>
                <w:szCs w:val="16"/>
              </w:rPr>
              <w:t xml:space="preserve">             770,000.00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21559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0,40</w:t>
            </w: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A413F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ПРОГРАМ 4-Развој туризма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5A70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215595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0,40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A1699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96634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966341" w:rsidRDefault="00717B30" w:rsidP="006A4CA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966341" w:rsidRDefault="00717B30" w:rsidP="006A4CA8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E66044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FE1931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Вишенаменски пројекти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2E740D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17 Енергетска ефикасност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D47EB7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0501-0001 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27A25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Унапређење и побољшљње енергетске ефикасности и употребаобнивљених извора енергије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27A25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717B30" w:rsidRDefault="00717B30" w:rsidP="006A4CA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50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  <w:lang w:val="sr-Cyrl-CS"/>
              </w:rPr>
              <w:t>СПЕЦИЈАЛИЗОВАНЕ УСЛУГЕ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344D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E55557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1501-0001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Унапређење и побољшљње енергетске ефикасности и употребаобнивљених извора енергије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F62663" w:rsidRDefault="00717B30" w:rsidP="006A4CA8">
            <w:pPr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E5C39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474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E5C39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Вишенаменски пројекти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E55557" w:rsidRDefault="00717B30" w:rsidP="006A4CA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CE2157" w:rsidTr="00CE215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A1699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E2157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E2157" w:rsidRDefault="00717B30" w:rsidP="00CE215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E2157">
              <w:rPr>
                <w:b/>
                <w:sz w:val="16"/>
                <w:szCs w:val="16"/>
                <w:lang w:val="sr-Cyrl-CS"/>
              </w:rPr>
              <w:t>ПРОГРАМ:17 Енергетска ефикасност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E2157" w:rsidRDefault="00717B30" w:rsidP="00CE215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  </w:t>
            </w:r>
            <w:r w:rsidRPr="00CE2157">
              <w:rPr>
                <w:b/>
                <w:sz w:val="16"/>
                <w:szCs w:val="16"/>
                <w:lang w:val="sr-Cyrl-CS"/>
              </w:rPr>
              <w:t>600,000.00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CE215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CE215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E2157" w:rsidRDefault="00717B30" w:rsidP="00CE215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</w:t>
            </w:r>
            <w:r w:rsidRPr="00CE2157">
              <w:rPr>
                <w:b/>
                <w:sz w:val="16"/>
                <w:szCs w:val="16"/>
                <w:lang w:val="sr-Cyrl-CS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CE2157" w:rsidRDefault="00717B30" w:rsidP="00CE215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A1699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513EC" w:rsidRDefault="00717B30" w:rsidP="006A4CA8">
            <w:pPr>
              <w:pStyle w:val="Heading6"/>
              <w:rPr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A1699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0F3F76" w:rsidRDefault="00717B30" w:rsidP="006A4CA8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Вишенаменски пројеки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717B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3Локални економски развој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717B30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1501-П009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0F3F76" w:rsidRDefault="00717B30" w:rsidP="006A4CA8">
            <w:pPr>
              <w:pStyle w:val="Heading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П009“ Клуб за запошљавање Рома „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 w:rsidRPr="00A958AF">
              <w:rPr>
                <w:b w:val="0"/>
                <w:sz w:val="16"/>
                <w:szCs w:val="16"/>
              </w:rPr>
              <w:t>Плате, додаци и накнаде запослених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189,634.00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385,014.00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F66B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574,648.00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 w:rsidRPr="00A958AF">
              <w:rPr>
                <w:b w:val="0"/>
                <w:sz w:val="16"/>
                <w:szCs w:val="16"/>
              </w:rPr>
              <w:t>Социјални дориноси на терет послодавца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32,522.00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66,030.00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F66B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98,552.00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 w:rsidRPr="00A958AF">
              <w:rPr>
                <w:b w:val="0"/>
                <w:sz w:val="16"/>
                <w:szCs w:val="16"/>
              </w:rPr>
              <w:t>Стални трошкови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53,666.00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108,958.00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F66B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162,624.00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 w:rsidRPr="00A958AF">
              <w:rPr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DE2ABB" w:rsidRDefault="00717B30" w:rsidP="00DE2AB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342,462.00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584,262.00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1,881,532.00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F66B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2,808,256.00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F66B4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Специјалализоване услуге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DE2ABB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335,405.00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618,515.00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1,788,080.00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F66B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2,742,000.00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 w:rsidRPr="00A958AF">
              <w:rPr>
                <w:b w:val="0"/>
                <w:sz w:val="16"/>
                <w:szCs w:val="16"/>
              </w:rPr>
              <w:t>Материјал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23,348.00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47,404.00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70,752</w:t>
            </w:r>
            <w:r w:rsidRPr="00A958AF">
              <w:rPr>
                <w:sz w:val="16"/>
                <w:szCs w:val="16"/>
              </w:rPr>
              <w:t>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512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Опрема и машине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DE2ABB" w:rsidRDefault="00717B30" w:rsidP="00933C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DE2AB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135,000.00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402,000.00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F66B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837A0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Извор финансирања за 1501-П009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226DDD" w:rsidRDefault="00717B30" w:rsidP="00226DDD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740,867.00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103019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70,867.00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06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Донације од међународних организација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226DD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BA19A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1,636,947.00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A958A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103019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1,636,947.00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226DDD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Неутрошена средства донација из ранијих година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226DD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952BE1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4,679.018.00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103019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4,679,018.00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2644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пројекат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П009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П009“ Клуб за запошљавање Рома „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103019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740,867.00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837A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1,636,947.00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837A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4,679,018.00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837A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7,056,832.00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42644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2644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функ.класиф.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474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pStyle w:val="Heading6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Вишенаменски пројеки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103019" w:rsidRDefault="00717B30" w:rsidP="00497D1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740,867.00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837A0" w:rsidRDefault="00717B30" w:rsidP="00497D1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1,636,947.00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837A0" w:rsidRDefault="00717B30" w:rsidP="00497D1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4,679,018.00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C837A0" w:rsidRDefault="00717B30" w:rsidP="00497D1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7,056,832.00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42644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2644C" w:rsidTr="00BF66B4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програм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1501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A958AF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pStyle w:val="Heading6"/>
              <w:rPr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>3Локални економски развој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103019" w:rsidRDefault="00717B30" w:rsidP="00497D1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740,867.00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837A0" w:rsidRDefault="00717B30" w:rsidP="00497D1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1,636,947.00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837A0" w:rsidRDefault="00717B30" w:rsidP="00497D1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4,679,018.00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837A0" w:rsidRDefault="00717B30" w:rsidP="00497D1A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7,056,832.00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2644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620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14318B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B70FB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Развој заједнице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602-П004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П004-Пројекат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RPr="0046035A" w:rsidTr="006A4CA8">
        <w:trPr>
          <w:gridAfter w:val="1"/>
          <w:wAfter w:w="82" w:type="dxa"/>
          <w:cantSplit/>
          <w:trHeight w:val="552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195B66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42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8D65EA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  <w:lang w:val="sr-Cyrl-RS"/>
              </w:rPr>
              <w:t>58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СТАЛНИ ТРОШКОВИ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523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155ED3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52338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6035A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52338D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14318B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8D65EA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  <w:lang w:val="sr-Cyrl-RS"/>
              </w:rPr>
              <w:t>59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355EA9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355EA9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52338D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717B30" w:rsidRPr="0046035A" w:rsidTr="006A4CA8">
        <w:trPr>
          <w:gridAfter w:val="1"/>
          <w:wAfter w:w="82" w:type="dxa"/>
          <w:cantSplit/>
          <w:trHeight w:val="417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8D65EA" w:rsidRDefault="008D65EA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  <w:lang w:val="sr-Cyrl-RS"/>
              </w:rPr>
              <w:t>60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МАТЕРИЈАЛ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355EA9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155ED3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355EA9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6035A" w:rsidRDefault="00717B30" w:rsidP="006A4CA8">
            <w:pPr>
              <w:spacing w:before="20" w:after="20"/>
              <w:ind w:right="57"/>
              <w:jc w:val="right"/>
              <w:rPr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417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602-П004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6035A" w:rsidTr="006A4CA8">
        <w:trPr>
          <w:gridAfter w:val="1"/>
          <w:wAfter w:w="82" w:type="dxa"/>
          <w:cantSplit/>
          <w:trHeight w:val="417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774384" w:rsidRDefault="00717B30" w:rsidP="006A4CA8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6035A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AC686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Пројекат домови културе, као и места за окупљање и дружење домови културе,спортски терени и паркови као и места за окупљање и дружења становништва у месним заједницама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F62663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F62663" w:rsidRDefault="00717B30" w:rsidP="006A4CA8">
            <w:pPr>
              <w:jc w:val="right"/>
              <w:rPr>
                <w:b/>
                <w:sz w:val="16"/>
                <w:szCs w:val="16"/>
              </w:rPr>
            </w:pPr>
          </w:p>
          <w:p w:rsidR="00717B30" w:rsidRPr="007C047E" w:rsidRDefault="00717B30" w:rsidP="006A4CA8">
            <w:pPr>
              <w:jc w:val="right"/>
              <w:rPr>
                <w:b/>
                <w:sz w:val="16"/>
                <w:szCs w:val="16"/>
              </w:rPr>
            </w:pPr>
          </w:p>
          <w:p w:rsidR="00717B30" w:rsidRPr="00AC6861" w:rsidRDefault="00717B30" w:rsidP="006A4CA8">
            <w:pPr>
              <w:jc w:val="right"/>
              <w:rPr>
                <w:b/>
                <w:sz w:val="16"/>
                <w:szCs w:val="16"/>
              </w:rPr>
            </w:pPr>
            <w:r w:rsidRPr="00AC6861">
              <w:rPr>
                <w:b/>
                <w:sz w:val="16"/>
                <w:szCs w:val="16"/>
              </w:rPr>
              <w:t>0,60</w:t>
            </w:r>
          </w:p>
        </w:tc>
      </w:tr>
      <w:tr w:rsidR="00717B30" w:rsidRPr="00AC686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lastRenderedPageBreak/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E4313A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313A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Развој заједниц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F62663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AC6861" w:rsidRDefault="00717B30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0,60</w:t>
            </w:r>
          </w:p>
        </w:tc>
      </w:tr>
      <w:tr w:rsidR="00717B30" w:rsidRPr="00AC6861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BC2E7C">
              <w:rPr>
                <w:sz w:val="16"/>
                <w:szCs w:val="16"/>
                <w:lang w:val="sr-Cyrl-CS"/>
              </w:rPr>
              <w:t>Укуп. за програм (ПА+ПЈ)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rPr>
                <w:sz w:val="16"/>
                <w:szCs w:val="16"/>
              </w:rPr>
            </w:pPr>
          </w:p>
          <w:p w:rsidR="00717B30" w:rsidRPr="00AC6861" w:rsidRDefault="00717B30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0,60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50906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650906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5564E7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5564E7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  <w:p w:rsidR="00717B30" w:rsidRPr="004513EC" w:rsidRDefault="00717B30" w:rsidP="006A4CA8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650906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ВОДОСНАБДЕВАЊЕ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7B4C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7B4C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44F1A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ПРОГРАМ: 2 Комунална делатност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1102-0008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7B4C53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ПРОГРАМСКА АКТИВНОСТ: </w:t>
            </w:r>
            <w:r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717B30" w:rsidRPr="004513EC" w:rsidRDefault="00717B30" w:rsidP="007B4C53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363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23B3E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717B30" w:rsidRPr="00B23B3E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717B30" w:rsidRPr="008D65EA" w:rsidRDefault="008D65EA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23B3E" w:rsidRDefault="00717B30" w:rsidP="002E52C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TEKУЋЕ ПОПРАВКЕ И ОДРЖАВАЊЕ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002BE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1953A7" w:rsidRDefault="00717B30" w:rsidP="002E52CC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FC69A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2,500,000.00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337C78">
            <w:pPr>
              <w:tabs>
                <w:tab w:val="left" w:pos="405"/>
                <w:tab w:val="center" w:pos="639"/>
              </w:tabs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ab/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363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23B3E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74467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8D65EA" w:rsidRDefault="008D65EA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62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A74467" w:rsidRDefault="00717B30" w:rsidP="002E52CC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СПЕЦИЈАЛИЗОВАНЕ УСЛУГЕ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002BE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1,200,000.00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1953A7" w:rsidRDefault="00717B30" w:rsidP="002E52CC">
            <w:pPr>
              <w:spacing w:before="20" w:after="20"/>
              <w:ind w:right="57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1,200,000.00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6B6AEF" w:rsidRDefault="00717B30" w:rsidP="002D1F12">
            <w:pPr>
              <w:spacing w:before="20" w:after="20"/>
              <w:ind w:left="57"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1102-0008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2E52CC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7103E1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005A90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337C78">
            <w:pPr>
              <w:spacing w:before="20" w:after="20"/>
              <w:ind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Управљање и</w:t>
            </w:r>
          </w:p>
          <w:p w:rsidR="00717B30" w:rsidRPr="004513EC" w:rsidRDefault="00717B30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снадбевање водом за пиће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D7E3E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D7E3E">
              <w:rPr>
                <w:b/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D7E3E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D7E3E">
              <w:rPr>
                <w:b/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Pr="00337C78" w:rsidRDefault="00717B30" w:rsidP="005B1DE4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2,40</w:t>
            </w:r>
          </w:p>
          <w:p w:rsidR="00717B30" w:rsidRPr="00337C78" w:rsidRDefault="00717B30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858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650906" w:rsidRDefault="00717B30" w:rsidP="00EE7626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650906">
              <w:rPr>
                <w:b/>
                <w:sz w:val="16"/>
                <w:szCs w:val="16"/>
              </w:rPr>
              <w:t xml:space="preserve">Укупно за </w:t>
            </w:r>
          </w:p>
          <w:p w:rsidR="00717B30" w:rsidRPr="00315338" w:rsidRDefault="00717B30" w:rsidP="00EE7626">
            <w:pPr>
              <w:spacing w:before="20" w:after="20"/>
              <w:ind w:left="57" w:right="57"/>
              <w:rPr>
                <w:sz w:val="16"/>
                <w:szCs w:val="16"/>
              </w:rPr>
            </w:pPr>
            <w:r w:rsidRPr="00650906">
              <w:rPr>
                <w:b/>
                <w:sz w:val="16"/>
                <w:szCs w:val="16"/>
              </w:rPr>
              <w:t>Функ.класиф.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EE762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630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15338" w:rsidRDefault="00717B30" w:rsidP="00EE762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315338">
              <w:rPr>
                <w:b/>
                <w:sz w:val="16"/>
                <w:szCs w:val="16"/>
                <w:lang w:val="sr-Cyrl-CS"/>
              </w:rPr>
              <w:t>Водоснадбеваље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D7E3E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D7E3E">
              <w:rPr>
                <w:b/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D7E3E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D7E3E">
              <w:rPr>
                <w:b/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337C7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Default="00717B30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Pr="005B1DE4" w:rsidRDefault="00717B30" w:rsidP="005B1DE4">
            <w:pPr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2,40</w:t>
            </w: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1102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ПРОГРАМ: 2 Комунална делатнос</w:t>
            </w:r>
            <w:r>
              <w:rPr>
                <w:b w:val="0"/>
                <w:sz w:val="16"/>
                <w:szCs w:val="16"/>
              </w:rPr>
              <w:t>т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D7E3E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D7E3E">
              <w:rPr>
                <w:b/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bottom"/>
          </w:tcPr>
          <w:p w:rsidR="00717B30" w:rsidRPr="00BD7E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D7E3E" w:rsidRDefault="00717B30" w:rsidP="006A4CA8">
            <w:pPr>
              <w:spacing w:before="20" w:after="20"/>
              <w:ind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BD7E3E">
              <w:rPr>
                <w:b/>
                <w:sz w:val="16"/>
                <w:szCs w:val="16"/>
                <w:lang w:val="sr-Cyrl-CS"/>
              </w:rPr>
              <w:t>3,700,000.00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002BEC" w:rsidRDefault="00717B30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2,40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D275E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D275E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8D275E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8D275E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v-SE"/>
              </w:rPr>
              <w:t> 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ПРОГРАМ:</w:t>
            </w:r>
            <w:r w:rsidRPr="004513EC">
              <w:rPr>
                <w:b/>
                <w:sz w:val="16"/>
                <w:szCs w:val="16"/>
              </w:rPr>
              <w:t xml:space="preserve">14 </w:t>
            </w:r>
            <w:r w:rsidRPr="004513EC">
              <w:rPr>
                <w:b/>
                <w:sz w:val="16"/>
                <w:szCs w:val="16"/>
                <w:lang w:val="sr-Cyrl-CS"/>
              </w:rPr>
              <w:t xml:space="preserve"> Развој спорта и омладине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1301-</w:t>
            </w: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 Подршка локалним спортским организацијама, удружењима и савезима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  <w:p w:rsidR="00717B30" w:rsidRDefault="00717B30" w:rsidP="002E52CC">
            <w:pPr>
              <w:rPr>
                <w:sz w:val="16"/>
                <w:szCs w:val="16"/>
                <w:lang w:val="sv-SE"/>
              </w:rPr>
            </w:pPr>
          </w:p>
          <w:p w:rsidR="00717B30" w:rsidRPr="00427397" w:rsidRDefault="00717B30" w:rsidP="002E52CC">
            <w:pPr>
              <w:rPr>
                <w:sz w:val="16"/>
                <w:szCs w:val="16"/>
                <w:lang w:val="sv-SE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v-SE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292F98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D65EA" w:rsidRDefault="008D65EA" w:rsidP="00793B3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  <w:lang w:val="sr-Cyrl-RS"/>
              </w:rPr>
              <w:t>63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B7AA6" w:rsidRDefault="00717B30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0F3F7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905,000.00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554AA1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211C24" w:rsidRDefault="00717B30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D65EA" w:rsidRDefault="008D65EA" w:rsidP="00793B3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  <w:lang w:val="sr-Cyrl-RS"/>
              </w:rPr>
              <w:t>64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211C24" w:rsidRDefault="00717B30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 МАТЕРИЈАЛ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933C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933C8B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554AA1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B7AA6" w:rsidRDefault="00717B30" w:rsidP="001E35BE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D65EA" w:rsidRDefault="008D65EA" w:rsidP="00793B3E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  <w:lang w:val="sr-Cyrl-RS"/>
              </w:rPr>
              <w:t>65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B7AA6" w:rsidRDefault="00717B30" w:rsidP="001E35BE">
            <w:pPr>
              <w:pStyle w:val="Heading2"/>
              <w:spacing w:before="20" w:after="20"/>
              <w:ind w:right="57"/>
              <w:rPr>
                <w:rFonts w:ascii="Times New Roman" w:hAnsi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/>
                <w:b w:val="0"/>
                <w:sz w:val="16"/>
                <w:szCs w:val="16"/>
              </w:rPr>
              <w:t xml:space="preserve"> ДОТАЦИЈЕ НЕВЛАДИНИМ                 ОРГАНИЗАЦИЈАМА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B3446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1E35BE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8F495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0F3F7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3,590,000.00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554AA1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8D65EA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AD3A7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AD3A7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1301-0001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0F3F7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8D65EA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653F6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FD460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B3446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0F3F76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8D65EA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74432">
              <w:rPr>
                <w:b/>
                <w:sz w:val="16"/>
                <w:szCs w:val="16"/>
              </w:rPr>
              <w:t>4,670,000.00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74432">
              <w:rPr>
                <w:b/>
                <w:sz w:val="16"/>
                <w:szCs w:val="16"/>
              </w:rPr>
              <w:t>4,670,000.00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5B1DE4" w:rsidRDefault="00717B30" w:rsidP="00337C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8D65EA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810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рекреације и спорта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74432">
              <w:rPr>
                <w:b/>
                <w:sz w:val="16"/>
                <w:szCs w:val="16"/>
              </w:rPr>
              <w:t>4,670,000.00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74432">
              <w:rPr>
                <w:b/>
                <w:sz w:val="16"/>
                <w:szCs w:val="16"/>
              </w:rPr>
              <w:t>4,670,000.00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5B1DE4" w:rsidRDefault="00717B30" w:rsidP="00337C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650906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8D65EA" w:rsidRDefault="00717B30" w:rsidP="00B41053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7074DF" w:rsidRDefault="00717B30" w:rsidP="007074DF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>: 14  Развој спорта и омладине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74432">
              <w:rPr>
                <w:b/>
                <w:sz w:val="16"/>
                <w:szCs w:val="16"/>
              </w:rPr>
              <w:t>4,670,000.00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 w:rsidRPr="00674432">
              <w:rPr>
                <w:b/>
                <w:sz w:val="16"/>
                <w:szCs w:val="16"/>
              </w:rPr>
              <w:t>4,670,000.00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5B1DE4" w:rsidRDefault="00717B30" w:rsidP="00337C7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2,20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8D65EA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8D65E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C6598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УСЛУГЕ КУЛТУРЕ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6A741B" w:rsidRDefault="00717B30" w:rsidP="006A4CA8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C6598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C6598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6A741B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6A741B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674432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7B66E4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8D65E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Pr="004513E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74432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1201-П001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8D65E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П001-НЕГОВАЊЕ ТРАДИЦИЈА И ОБИЧАЈА  ГОЦК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8D65E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</w:rPr>
              <w:t>6</w:t>
            </w:r>
            <w:r w:rsidR="008D65EA" w:rsidRPr="008D65EA">
              <w:rPr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67443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84ECA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1,640,000.00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7B04C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426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8D65E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</w:rPr>
              <w:t>6</w:t>
            </w:r>
            <w:r w:rsidR="008D65EA" w:rsidRPr="008D65EA">
              <w:rPr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МАТЕРИЈАЛ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EB7AA6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EB7AA6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7B04C4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8D65E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  <w:p w:rsidR="00717B30" w:rsidRPr="008D65EA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RS"/>
              </w:rPr>
            </w:pPr>
            <w:r w:rsidRPr="008D65EA">
              <w:rPr>
                <w:sz w:val="16"/>
                <w:szCs w:val="16"/>
              </w:rPr>
              <w:t>6</w:t>
            </w:r>
            <w:r w:rsidR="008D65EA" w:rsidRPr="008D65EA">
              <w:rPr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737F6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737F6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7B04C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1201-П001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623B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623B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623B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7900DF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7900DF"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84ECA" w:rsidRDefault="00717B30" w:rsidP="0072510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1,870,000.00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84ECA" w:rsidRDefault="00717B30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1,870,000.00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57D31">
              <w:rPr>
                <w:b/>
                <w:sz w:val="16"/>
                <w:szCs w:val="16"/>
                <w:lang w:val="sr-Cyrl-CS"/>
              </w:rPr>
              <w:t>Неговање традиције и обичаја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674432" w:rsidRDefault="00717B30" w:rsidP="0072510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65004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674432" w:rsidRDefault="00717B30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215595" w:rsidRDefault="00717B30" w:rsidP="006A4CA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1,10</w:t>
            </w: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програм)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857D31">
              <w:rPr>
                <w:b/>
                <w:sz w:val="16"/>
                <w:szCs w:val="16"/>
              </w:rPr>
              <w:t xml:space="preserve">ПРОГРАМ 13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eastAsiaTheme="minorEastAsia"/>
                <w:b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72510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1,870,000.00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5004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74432" w:rsidRDefault="00717B30" w:rsidP="005C2FFD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1,870,000.00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215595" w:rsidRDefault="00717B30" w:rsidP="006A4CA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1,10</w:t>
            </w: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5004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Pr="00A8138E" w:rsidRDefault="00717B30" w:rsidP="006A4CA8">
            <w:pPr>
              <w:jc w:val="center"/>
              <w:rPr>
                <w:b/>
                <w:sz w:val="16"/>
                <w:szCs w:val="16"/>
                <w:lang w:val="sr-Cyrl-CS"/>
              </w:rPr>
            </w:pPr>
            <w:r w:rsidRPr="00A8138E"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 xml:space="preserve">УСЛУГЕ КУЛТУРЕ 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7B66E4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 xml:space="preserve">ПРОГРАМ </w:t>
            </w:r>
            <w:r>
              <w:rPr>
                <w:b/>
                <w:sz w:val="16"/>
                <w:szCs w:val="16"/>
              </w:rPr>
              <w:t>13</w:t>
            </w:r>
            <w:r w:rsidRPr="004513EC">
              <w:rPr>
                <w:b/>
                <w:sz w:val="16"/>
                <w:szCs w:val="16"/>
              </w:rPr>
              <w:t xml:space="preserve">: </w:t>
            </w:r>
            <w:r>
              <w:rPr>
                <w:b/>
                <w:sz w:val="16"/>
                <w:szCs w:val="16"/>
                <w:lang w:val="sr-Cyrl-CS"/>
              </w:rPr>
              <w:t>РАЗВОЈ  КУЛТУРЕ И ИНФОРМИСАЊА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624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A8138E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A8138E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1201-П002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П002–  Развој и афирмација културно поетких манифестација  на терторији ГО Црвени Крст.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7B04C4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8D65EA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8D65EA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E634E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8786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8786D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7B04C4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6035A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8D65EA" w:rsidRDefault="008D65EA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70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E634E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84ECA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B84ECA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Pr="0046035A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E634E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E634E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Извор финансирања за 1201-П002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E634E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EE634E">
              <w:rPr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EE634E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b w:val="0"/>
                <w:sz w:val="16"/>
                <w:szCs w:val="16"/>
              </w:rPr>
            </w:pPr>
            <w:r w:rsidRPr="00EE634E">
              <w:rPr>
                <w:rFonts w:ascii="Times New Roman" w:eastAsiaTheme="minorEastAsia" w:hAnsi="Times New Roman"/>
                <w:b w:val="0"/>
                <w:sz w:val="16"/>
                <w:szCs w:val="16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1,240,000.00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7B04C4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–  Развој и афирмација културно поетких манифестација  на терторији ГО Црвени Крст.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1,240,000.00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1,240,000.00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7B04C4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EF1663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820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7900DF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/>
                <w:sz w:val="16"/>
                <w:szCs w:val="16"/>
              </w:rPr>
              <w:t>УСЛУГЕ КУЛТУРЕ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1,240,000.00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1,240,000.00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EF1663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</w:tr>
      <w:tr w:rsidR="00717B30" w:rsidRPr="00215595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313FA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sz w:val="20"/>
              </w:rPr>
            </w:pPr>
            <w:r w:rsidRPr="00313FA0">
              <w:rPr>
                <w:sz w:val="20"/>
              </w:rPr>
              <w:t>ПРОГРАМ 13 –</w:t>
            </w:r>
            <w:r w:rsidRPr="00313FA0">
              <w:rPr>
                <w:rFonts w:eastAsiaTheme="minorEastAsia"/>
                <w:sz w:val="20"/>
              </w:rPr>
              <w:t xml:space="preserve"> Развој културе и информисања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1,240,000.00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1,240,000.00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215595" w:rsidRDefault="00717B30" w:rsidP="006A4CA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0,40</w:t>
            </w: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5004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8193E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Услуге информисања и издаваштва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5004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B1338F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1338F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Програм 13: Развој културе и информисања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65004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93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E44AE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650906" w:rsidRDefault="00717B30" w:rsidP="00E44AE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650906">
              <w:rPr>
                <w:b/>
                <w:sz w:val="16"/>
                <w:szCs w:val="16"/>
                <w:lang w:val="sr-Cyrl-CS"/>
              </w:rPr>
              <w:t>1201-0004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E44AE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423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8D65EA" w:rsidRDefault="008D65EA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71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УСЛУГЕ ПО УГОВОРУ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6251A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2,860,000.00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B41053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2,860,000.00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481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8D65EA" w:rsidRDefault="008D65EA" w:rsidP="00793B3E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72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ДОТАЦИЈЕ НЕВЛАДИНИМ ОРГАНИЗАЦИЈАМА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1C60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140,000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27397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1C608B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140,000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sr-Cyrl-CS"/>
              </w:rPr>
              <w:t>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642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D1F12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1201-0004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337C7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2E52CC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6251A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3,0</w:t>
            </w:r>
            <w:r w:rsidRPr="006251A7">
              <w:rPr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 w:rsidRPr="006251A7">
              <w:rPr>
                <w:sz w:val="16"/>
                <w:szCs w:val="16"/>
                <w:lang w:val="sr-Cyrl-CS"/>
              </w:rPr>
              <w:t>3,000,000.00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E44AE5" w:rsidRDefault="00717B30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AD3A7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FB0E57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Неутрошена средства из предходне године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005A90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2E52CC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C91EBD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251A7" w:rsidRDefault="00717B30" w:rsidP="00FB0E57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E44AE5" w:rsidRDefault="00717B30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FC0DF2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Pr="00FC0DF2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C0DF2">
              <w:rPr>
                <w:b/>
                <w:sz w:val="16"/>
                <w:szCs w:val="16"/>
                <w:lang w:val="sr-Cyrl-CS"/>
              </w:rPr>
              <w:t>0004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Остваривање и унапређење јавног интереса у области јавног информисања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B1338F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3</w:t>
            </w:r>
            <w:r w:rsidRPr="00E44AE5">
              <w:rPr>
                <w:b/>
                <w:sz w:val="16"/>
                <w:szCs w:val="16"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9F3F4A" w:rsidRDefault="00717B30" w:rsidP="002E52CC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FB0E57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Pr="00337C78" w:rsidRDefault="00717B30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2,50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830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2E52CC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Услуге информисања и издаваштва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3</w:t>
            </w:r>
            <w:r w:rsidRPr="00E44AE5">
              <w:rPr>
                <w:b/>
                <w:sz w:val="16"/>
                <w:szCs w:val="16"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9F3F4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Pr="00337C78" w:rsidRDefault="00717B30" w:rsidP="00DE0179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2,50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2D1F12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1201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B41053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5346C" w:rsidRDefault="00717B30" w:rsidP="00E5346C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13 </w:t>
            </w:r>
            <w:r w:rsidRPr="007074DF">
              <w:rPr>
                <w:sz w:val="16"/>
                <w:szCs w:val="16"/>
              </w:rPr>
              <w:t xml:space="preserve">Развој </w:t>
            </w:r>
            <w:r>
              <w:rPr>
                <w:sz w:val="16"/>
                <w:szCs w:val="16"/>
              </w:rPr>
              <w:t>културе и информисње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           3</w:t>
            </w:r>
            <w:r w:rsidRPr="00E44AE5">
              <w:rPr>
                <w:b/>
                <w:sz w:val="16"/>
                <w:szCs w:val="16"/>
                <w:lang w:val="sr-Cyrl-CS"/>
              </w:rPr>
              <w:t>,</w:t>
            </w:r>
            <w:r>
              <w:rPr>
                <w:b/>
                <w:sz w:val="16"/>
                <w:szCs w:val="16"/>
                <w:lang w:val="sr-Cyrl-CS"/>
              </w:rPr>
              <w:t>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9F3F4A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3,0</w:t>
            </w:r>
            <w:r w:rsidRPr="00E44AE5">
              <w:rPr>
                <w:b/>
                <w:sz w:val="16"/>
                <w:szCs w:val="16"/>
                <w:lang w:val="sr-Cyrl-CS"/>
              </w:rPr>
              <w:t>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EF1663" w:rsidRDefault="00717B30" w:rsidP="00DE0179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2,50</w:t>
            </w: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7900DF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57D31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860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E66044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9D5DF7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Рекреација, спорт, култура  и вере, некласификоване на другом месту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E4EB9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4513EC">
              <w:rPr>
                <w:sz w:val="16"/>
                <w:szCs w:val="16"/>
              </w:rPr>
              <w:t>ПРОГРАМ:</w:t>
            </w:r>
            <w:r>
              <w:rPr>
                <w:sz w:val="16"/>
                <w:szCs w:val="16"/>
              </w:rPr>
              <w:t xml:space="preserve">15  Опште услуге </w:t>
            </w:r>
            <w:r w:rsidRPr="004513EC">
              <w:rPr>
                <w:sz w:val="16"/>
                <w:szCs w:val="16"/>
              </w:rPr>
              <w:t xml:space="preserve"> Локалн</w:t>
            </w:r>
            <w:r>
              <w:rPr>
                <w:sz w:val="16"/>
                <w:szCs w:val="16"/>
              </w:rPr>
              <w:t>е</w:t>
            </w:r>
            <w:r w:rsidRPr="004513EC">
              <w:rPr>
                <w:sz w:val="16"/>
                <w:szCs w:val="16"/>
              </w:rPr>
              <w:t xml:space="preserve"> самоуправ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591051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CS"/>
              </w:rPr>
              <w:t>0602-П00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14318B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П005„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удружење грађананекласификовани на другом месту .“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9D5DF7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793B3E" w:rsidRDefault="00717B30" w:rsidP="006A4CA8">
            <w:pPr>
              <w:spacing w:before="20" w:after="20"/>
              <w:ind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 xml:space="preserve"> ДОТАЦИЈЕ НЕВЛАДИНИМ ОРГАНИЗАЦИЈАМА МАТЕРИЈАЛ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344D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E55557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 финансирања за 602-П007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01 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628E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628E2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 xml:space="preserve">Укупно </w:t>
            </w:r>
          </w:p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за пројекат.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П005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pStyle w:val="Heading2"/>
              <w:spacing w:before="20" w:after="20"/>
              <w:ind w:left="57" w:right="57"/>
              <w:rPr>
                <w:rFonts w:ascii="Times New Roman" w:eastAsiaTheme="minorEastAsia" w:hAnsi="Times New Roman"/>
                <w:color w:val="auto"/>
                <w:sz w:val="16"/>
                <w:szCs w:val="16"/>
                <w:lang w:val="sr-Cyrl-CS"/>
              </w:rPr>
            </w:pPr>
            <w:r>
              <w:rPr>
                <w:rFonts w:eastAsiaTheme="minorEastAsia"/>
                <w:sz w:val="16"/>
                <w:szCs w:val="16"/>
              </w:rPr>
              <w:t>„</w:t>
            </w:r>
            <w:r>
              <w:rPr>
                <w:rFonts w:eastAsiaTheme="minorEastAsia"/>
                <w:sz w:val="16"/>
                <w:szCs w:val="16"/>
                <w:lang w:val="en-US"/>
              </w:rPr>
              <w:t>Финанси</w:t>
            </w:r>
            <w:r>
              <w:rPr>
                <w:rFonts w:eastAsiaTheme="minorEastAsia"/>
                <w:sz w:val="16"/>
                <w:szCs w:val="16"/>
              </w:rPr>
              <w:t>сирање пројекта удружење грађана на снову конкурса.“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E03F3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E03F3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F62663" w:rsidRDefault="00717B30" w:rsidP="006A4CA8">
            <w:pPr>
              <w:jc w:val="right"/>
              <w:rPr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9D5DF7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860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070B1D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070B1D">
              <w:rPr>
                <w:rFonts w:eastAsiaTheme="minorEastAsia"/>
                <w:b/>
                <w:sz w:val="16"/>
                <w:szCs w:val="16"/>
              </w:rPr>
              <w:t>Рекреација,спорт,култура и вере,некласификоване на другом месту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E03F3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8E03F3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  <w:p w:rsidR="00717B30" w:rsidRPr="00E55557" w:rsidRDefault="00717B30" w:rsidP="006A4CA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6A4CA8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A1699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CA1699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BC2E7C">
              <w:rPr>
                <w:b/>
                <w:sz w:val="16"/>
                <w:szCs w:val="16"/>
                <w:lang w:val="sr-Cyrl-CS"/>
              </w:rPr>
              <w:t>0602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pStyle w:val="Heading6"/>
              <w:rPr>
                <w:rFonts w:eastAsiaTheme="minorEastAsia"/>
                <w:sz w:val="16"/>
                <w:szCs w:val="16"/>
              </w:rPr>
            </w:pPr>
            <w:r w:rsidRPr="00BC2E7C">
              <w:rPr>
                <w:rFonts w:eastAsiaTheme="minorEastAsia"/>
                <w:sz w:val="16"/>
                <w:szCs w:val="16"/>
              </w:rPr>
              <w:t>ПРОГРАМ:15Локалана смоуправа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92B2B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C2E7C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92B2B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AC6861" w:rsidRDefault="00717B30" w:rsidP="006A4CA8">
            <w:pPr>
              <w:tabs>
                <w:tab w:val="left" w:pos="353"/>
              </w:tabs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0,80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</w:t>
            </w:r>
          </w:p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Default="00717B30" w:rsidP="0039681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>ПРОГРАМ</w:t>
            </w:r>
            <w:r>
              <w:rPr>
                <w:b/>
                <w:sz w:val="16"/>
                <w:szCs w:val="16"/>
              </w:rPr>
              <w:t xml:space="preserve">: 8 ПРЕДШКОЛСКО </w:t>
            </w:r>
          </w:p>
          <w:p w:rsidR="00717B30" w:rsidRPr="00396818" w:rsidRDefault="00717B30" w:rsidP="00396818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ОБРАЗОВАЊЕ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93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2001-0001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396818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>
              <w:rPr>
                <w:b/>
                <w:sz w:val="16"/>
                <w:szCs w:val="16"/>
                <w:lang w:val="sr-Cyrl-CS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8D65EA" w:rsidRDefault="008D65EA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74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A4CA8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642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396818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2001-0001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E44AE5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A0F7F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A0F7F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A0F7F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6A0F7F" w:rsidRDefault="00717B30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E44AE5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0,40</w:t>
            </w:r>
          </w:p>
        </w:tc>
      </w:tr>
      <w:tr w:rsidR="00717B30" w:rsidRPr="00337C78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FC0DF2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Pr="00FC0DF2" w:rsidRDefault="00717B30" w:rsidP="00396818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FC0DF2">
              <w:rPr>
                <w:b/>
                <w:sz w:val="16"/>
                <w:szCs w:val="16"/>
                <w:lang w:val="sr-Cyrl-CS"/>
              </w:rPr>
              <w:t>000</w:t>
            </w:r>
            <w:r>
              <w:rPr>
                <w:b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Функционисње и остваривање предшколског васпитања и образовања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C91EBD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7A2664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Pr="00337C78" w:rsidRDefault="00717B30" w:rsidP="00427A2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0,40</w:t>
            </w:r>
          </w:p>
        </w:tc>
      </w:tr>
      <w:tr w:rsidR="00717B30" w:rsidRPr="00337C78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Предшколско образовање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C91EBD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Pr="00337C78" w:rsidRDefault="00717B30" w:rsidP="00427A2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0,40</w:t>
            </w:r>
          </w:p>
        </w:tc>
      </w:tr>
      <w:tr w:rsidR="00717B30" w:rsidRPr="00337C78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A76F6" w:rsidRDefault="00717B30" w:rsidP="00EA76F6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 w:rsidRPr="007074D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8 Предшколско образовање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C91EBD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EF1663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0,40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ОСНОВНО ОБРАЗОВАЊЕ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</w:t>
            </w:r>
          </w:p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A76F6" w:rsidRDefault="00717B30" w:rsidP="00EA76F6">
            <w:pPr>
              <w:spacing w:before="20" w:after="20"/>
              <w:ind w:left="57" w:right="57"/>
              <w:rPr>
                <w:b/>
                <w:sz w:val="16"/>
                <w:szCs w:val="16"/>
              </w:rPr>
            </w:pPr>
            <w:r w:rsidRPr="004513EC">
              <w:rPr>
                <w:b/>
                <w:sz w:val="16"/>
                <w:szCs w:val="16"/>
              </w:rPr>
              <w:t>ПРОГРАМ</w:t>
            </w:r>
            <w:r>
              <w:rPr>
                <w:b/>
                <w:sz w:val="16"/>
                <w:szCs w:val="16"/>
              </w:rPr>
              <w:t>9:ОСНОВНО ОБРАЗОВАЊЕ  И ВАСПИТАЊЕ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930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650906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2002-0001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EA76F6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ПРОГРАМСКА АКТИВНОСТ:</w:t>
            </w:r>
            <w:r>
              <w:rPr>
                <w:b/>
                <w:sz w:val="16"/>
                <w:szCs w:val="16"/>
                <w:lang w:val="sr-Cyrl-CS"/>
              </w:rPr>
              <w:t>Функционисање основних школа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</w:tr>
      <w:tr w:rsidR="00717B30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7A2664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463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8D65EA" w:rsidRDefault="008D65EA" w:rsidP="007A266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75</w:t>
            </w: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7A2664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7A2664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4513EC">
              <w:rPr>
                <w:sz w:val="16"/>
                <w:szCs w:val="16"/>
                <w:lang w:val="sr-Cyrl-CS"/>
              </w:rPr>
              <w:t>ТРАНСФЕРИ ОСТАЛИМ НИВОИМА ВЛАСТИ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311EE" w:rsidRDefault="00717B30" w:rsidP="000B641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7A2664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642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BC2F43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Извори финансирања 2002-0001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</w:tr>
      <w:tr w:rsidR="00717B30" w:rsidRPr="00E44AE5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0B6411" w:rsidRDefault="00717B30" w:rsidP="00427A25">
            <w:pPr>
              <w:spacing w:before="20" w:after="20"/>
              <w:ind w:left="57" w:right="57"/>
              <w:rPr>
                <w:sz w:val="16"/>
                <w:szCs w:val="16"/>
                <w:lang w:val="sr-Cyrl-CS"/>
              </w:rPr>
            </w:pPr>
            <w:r w:rsidRPr="000B6411">
              <w:rPr>
                <w:sz w:val="16"/>
                <w:szCs w:val="16"/>
                <w:lang w:val="sr-Cyrl-CS"/>
              </w:rPr>
              <w:t>Приходи из бу џета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0B6411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0B6411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0B6411" w:rsidRDefault="00717B30" w:rsidP="000B6411">
            <w:pPr>
              <w:spacing w:before="20" w:after="20"/>
              <w:ind w:left="57"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0B6411" w:rsidRDefault="00717B30" w:rsidP="00427A25">
            <w:pPr>
              <w:spacing w:before="20" w:after="20"/>
              <w:ind w:left="57" w:right="57"/>
              <w:jc w:val="right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E44AE5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0,40</w:t>
            </w:r>
          </w:p>
        </w:tc>
      </w:tr>
      <w:tr w:rsidR="00717B30" w:rsidRPr="00337C78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програм. актив.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FC0DF2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  <w:p w:rsidR="00717B30" w:rsidRPr="00FC0DF2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0001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Функционисање основних школа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0B641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311EE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Pr="00337C78" w:rsidRDefault="00717B30" w:rsidP="00427A2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0,40</w:t>
            </w:r>
          </w:p>
        </w:tc>
      </w:tr>
      <w:tr w:rsidR="00717B30" w:rsidRPr="00337C78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>Укупно за функ. кл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912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Фукционисање основних школа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B311E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337C78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  <w:p w:rsidR="00717B30" w:rsidRPr="00337C78" w:rsidRDefault="00717B30" w:rsidP="00427A25">
            <w:pPr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0,40</w:t>
            </w:r>
          </w:p>
        </w:tc>
      </w:tr>
      <w:tr w:rsidR="00717B30" w:rsidRPr="00337C78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 w:rsidRPr="004513EC">
              <w:rPr>
                <w:b/>
                <w:sz w:val="16"/>
                <w:szCs w:val="16"/>
                <w:lang w:val="sr-Cyrl-CS"/>
              </w:rPr>
              <w:t xml:space="preserve">Укуп. за програм </w:t>
            </w:r>
          </w:p>
        </w:tc>
        <w:tc>
          <w:tcPr>
            <w:tcW w:w="88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2002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4513EC" w:rsidRDefault="00717B30" w:rsidP="00427A25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5346C" w:rsidRDefault="00717B30" w:rsidP="00BC2F43">
            <w:pPr>
              <w:pStyle w:val="Heading6"/>
              <w:rPr>
                <w:sz w:val="16"/>
                <w:szCs w:val="16"/>
              </w:rPr>
            </w:pPr>
            <w:r w:rsidRPr="007B4C53">
              <w:rPr>
                <w:sz w:val="16"/>
                <w:szCs w:val="16"/>
              </w:rPr>
              <w:t>ПРОГРАМ</w:t>
            </w:r>
            <w:r>
              <w:rPr>
                <w:sz w:val="16"/>
                <w:szCs w:val="16"/>
              </w:rPr>
              <w:t xml:space="preserve">  9:Основно образовање  и васпитањ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B311EE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:rsidR="00717B30" w:rsidRPr="00E44AE5" w:rsidRDefault="00717B30" w:rsidP="006A4CA8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>
              <w:rPr>
                <w:b/>
                <w:sz w:val="16"/>
                <w:szCs w:val="16"/>
                <w:lang w:val="sr-Cyrl-CS"/>
              </w:rPr>
              <w:t>1,000,000.00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:rsidR="00717B30" w:rsidRPr="00215595" w:rsidRDefault="00717B30" w:rsidP="00427A25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  <w:lang w:val="sr-Cyrl-CS"/>
              </w:rPr>
            </w:pPr>
            <w:r w:rsidRPr="00215595">
              <w:rPr>
                <w:b/>
                <w:sz w:val="16"/>
                <w:szCs w:val="16"/>
                <w:lang w:val="sr-Cyrl-CS"/>
              </w:rPr>
              <w:t>0,40</w:t>
            </w: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7B30" w:rsidRPr="00CA1699" w:rsidRDefault="00717B30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B30" w:rsidRPr="00BC2E7C" w:rsidRDefault="00717B30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B30" w:rsidRPr="00BC2E7C" w:rsidRDefault="00717B30" w:rsidP="001D2383">
            <w:pPr>
              <w:spacing w:before="20" w:after="20"/>
              <w:ind w:right="57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7B30" w:rsidRPr="00BC2E7C" w:rsidRDefault="00717B30" w:rsidP="00FE1931">
            <w:pPr>
              <w:spacing w:before="20" w:after="20"/>
              <w:ind w:left="57" w:right="57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7B30" w:rsidRPr="00BC2E7C" w:rsidRDefault="00717B30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B30" w:rsidRPr="00BC2E7C" w:rsidRDefault="00717B30" w:rsidP="00FE1931">
            <w:pPr>
              <w:spacing w:before="20" w:after="20"/>
              <w:ind w:left="57" w:right="57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55EA9" w:rsidRDefault="00717B30" w:rsidP="00FE1931">
            <w:pPr>
              <w:pStyle w:val="Heading6"/>
              <w:rPr>
                <w:rFonts w:eastAsiaTheme="minorEastAsia"/>
                <w:sz w:val="20"/>
                <w:szCs w:val="20"/>
              </w:rPr>
            </w:pPr>
            <w:r w:rsidRPr="00355EA9">
              <w:rPr>
                <w:rFonts w:eastAsiaTheme="minorEastAsia"/>
                <w:sz w:val="20"/>
                <w:szCs w:val="20"/>
              </w:rPr>
              <w:t>УКУПНО ЗАРАЗДЕО 4</w:t>
            </w: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D811A1" w:rsidRDefault="00717B30" w:rsidP="006251A7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113,663,568.00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55EA9" w:rsidRDefault="00717B30" w:rsidP="001C261A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1,636,947.00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355EA9" w:rsidRDefault="00717B30" w:rsidP="00FE1931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4,679,018.00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7B30" w:rsidRPr="00D811A1" w:rsidRDefault="00717B30" w:rsidP="001C261A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119,979,533.00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7B30" w:rsidRPr="007C047E" w:rsidRDefault="00717B30" w:rsidP="00FE1931">
            <w:pPr>
              <w:spacing w:before="20" w:after="20"/>
              <w:ind w:left="57" w:right="57"/>
              <w:jc w:val="right"/>
              <w:rPr>
                <w:b/>
                <w:sz w:val="16"/>
                <w:szCs w:val="16"/>
              </w:rPr>
            </w:pPr>
          </w:p>
        </w:tc>
      </w:tr>
      <w:tr w:rsidR="00717B30" w:rsidRPr="004513EC" w:rsidTr="00A75547">
        <w:trPr>
          <w:gridAfter w:val="1"/>
          <w:wAfter w:w="82" w:type="dxa"/>
          <w:cantSplit/>
          <w:trHeight w:val="255"/>
          <w:jc w:val="center"/>
        </w:trPr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717B30" w:rsidRPr="004513EC" w:rsidRDefault="00717B30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17B30" w:rsidRPr="004513EC" w:rsidRDefault="00717B30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17B30" w:rsidRPr="004513EC" w:rsidRDefault="00717B30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717B30" w:rsidRPr="004513EC" w:rsidRDefault="00717B30" w:rsidP="00D37E4C">
            <w:pPr>
              <w:spacing w:before="20" w:after="20"/>
              <w:ind w:left="57" w:right="57"/>
              <w:jc w:val="center"/>
              <w:rPr>
                <w:lang w:val="sr-Cyrl-CS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:rsidR="00717B30" w:rsidRPr="004513EC" w:rsidRDefault="00717B30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717B30" w:rsidRPr="004513EC" w:rsidRDefault="00717B30" w:rsidP="00D37E4C">
            <w:pPr>
              <w:spacing w:before="20" w:after="20"/>
              <w:ind w:left="57" w:right="57"/>
              <w:jc w:val="center"/>
              <w:rPr>
                <w:b/>
                <w:lang w:val="sr-Cyrl-CS"/>
              </w:rPr>
            </w:pP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17B30" w:rsidRPr="004513EC" w:rsidRDefault="00717B30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  <w:p w:rsidR="00717B30" w:rsidRPr="004513EC" w:rsidRDefault="00717B30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  <w:r w:rsidRPr="004513EC">
              <w:rPr>
                <w:b/>
                <w:sz w:val="20"/>
                <w:szCs w:val="20"/>
                <w:lang w:val="sr-Cyrl-CS"/>
              </w:rPr>
              <w:t>УКУПНО ЗА   СВЕ     ДКБ</w:t>
            </w:r>
          </w:p>
          <w:p w:rsidR="00717B30" w:rsidRPr="004513EC" w:rsidRDefault="00717B30" w:rsidP="00D37E4C">
            <w:pPr>
              <w:spacing w:before="20" w:after="20"/>
              <w:ind w:left="57" w:right="57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17B30" w:rsidRPr="00865AD1" w:rsidRDefault="00717B30" w:rsidP="00865AD1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166,850,581.00</w:t>
            </w: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17B30" w:rsidRPr="00E375D1" w:rsidRDefault="00717B30" w:rsidP="00A647BA">
            <w:pPr>
              <w:spacing w:before="20" w:after="20"/>
              <w:ind w:left="57" w:right="57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  <w:lang w:val="sr-Cyrl-CS"/>
              </w:rPr>
              <w:t>1,636,947.00</w:t>
            </w:r>
          </w:p>
        </w:tc>
        <w:tc>
          <w:tcPr>
            <w:tcW w:w="1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17B30" w:rsidRPr="00865AD1" w:rsidRDefault="00717B30" w:rsidP="006B7668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4,679,018.00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vAlign w:val="center"/>
          </w:tcPr>
          <w:p w:rsidR="00717B30" w:rsidRPr="00865AD1" w:rsidRDefault="00717B30" w:rsidP="003D54CE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173,166,546.00</w:t>
            </w:r>
          </w:p>
        </w:tc>
        <w:tc>
          <w:tcPr>
            <w:tcW w:w="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:rsidR="00717B30" w:rsidRDefault="00717B30" w:rsidP="00337C78">
            <w:pPr>
              <w:spacing w:before="20" w:after="20"/>
              <w:ind w:left="57" w:right="57"/>
              <w:jc w:val="right"/>
              <w:rPr>
                <w:b/>
                <w:sz w:val="20"/>
                <w:szCs w:val="20"/>
              </w:rPr>
            </w:pPr>
          </w:p>
          <w:p w:rsidR="00717B30" w:rsidRPr="009B0443" w:rsidRDefault="00717B30" w:rsidP="00337C78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314E0C" w:rsidRDefault="00AE5ED4" w:rsidP="00AE5ED4">
      <w:pPr>
        <w:pStyle w:val="Heading4"/>
      </w:pPr>
      <w:r w:rsidRPr="004513EC">
        <w:t> </w:t>
      </w:r>
      <w:r w:rsidRPr="004513EC">
        <w:tab/>
        <w:t> </w:t>
      </w:r>
      <w:r w:rsidRPr="004513EC">
        <w:tab/>
        <w:t> </w:t>
      </w:r>
      <w:r w:rsidRPr="004513EC">
        <w:tab/>
        <w:t> </w:t>
      </w:r>
    </w:p>
    <w:p w:rsidR="00C07AFF" w:rsidRDefault="00C07AFF" w:rsidP="00C07AFF">
      <w:pPr>
        <w:tabs>
          <w:tab w:val="left" w:pos="708"/>
          <w:tab w:val="left" w:pos="2124"/>
        </w:tabs>
        <w:rPr>
          <w:b/>
        </w:rPr>
      </w:pPr>
      <w:bookmarkStart w:id="4" w:name="OLE_LINK31"/>
    </w:p>
    <w:p w:rsidR="00C07AFF" w:rsidRDefault="00C07AFF" w:rsidP="00C07AFF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C80A27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</w:pPr>
    </w:p>
    <w:p w:rsidR="00C80A27" w:rsidRPr="0051321F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</w:pPr>
    </w:p>
    <w:p w:rsidR="00C80A27" w:rsidRDefault="00C80A27" w:rsidP="00C80A27">
      <w:pPr>
        <w:tabs>
          <w:tab w:val="left" w:pos="708"/>
          <w:tab w:val="left" w:pos="2124"/>
        </w:tabs>
        <w:rPr>
          <w:b/>
        </w:rPr>
      </w:pPr>
    </w:p>
    <w:p w:rsidR="00AC409B" w:rsidRDefault="00AC409B" w:rsidP="00C80A27">
      <w:pPr>
        <w:tabs>
          <w:tab w:val="left" w:pos="708"/>
          <w:tab w:val="left" w:pos="2124"/>
        </w:tabs>
        <w:rPr>
          <w:b/>
        </w:rPr>
      </w:pPr>
    </w:p>
    <w:p w:rsidR="00AC409B" w:rsidRDefault="00AC409B" w:rsidP="00C80A27">
      <w:pPr>
        <w:tabs>
          <w:tab w:val="left" w:pos="708"/>
          <w:tab w:val="left" w:pos="2124"/>
        </w:tabs>
        <w:rPr>
          <w:b/>
        </w:rPr>
      </w:pPr>
    </w:p>
    <w:p w:rsidR="00AC409B" w:rsidRDefault="00AC409B" w:rsidP="00C80A27">
      <w:pPr>
        <w:tabs>
          <w:tab w:val="left" w:pos="708"/>
          <w:tab w:val="left" w:pos="2124"/>
        </w:tabs>
        <w:rPr>
          <w:b/>
        </w:rPr>
      </w:pPr>
    </w:p>
    <w:p w:rsidR="00AC409B" w:rsidRDefault="00AC409B" w:rsidP="00C80A27">
      <w:pPr>
        <w:tabs>
          <w:tab w:val="left" w:pos="708"/>
          <w:tab w:val="left" w:pos="2124"/>
        </w:tabs>
        <w:rPr>
          <w:b/>
        </w:rPr>
      </w:pPr>
    </w:p>
    <w:p w:rsidR="00AC409B" w:rsidRDefault="00AC409B" w:rsidP="00C80A27">
      <w:pPr>
        <w:tabs>
          <w:tab w:val="left" w:pos="708"/>
          <w:tab w:val="left" w:pos="2124"/>
        </w:tabs>
        <w:rPr>
          <w:b/>
        </w:rPr>
      </w:pPr>
    </w:p>
    <w:p w:rsidR="00AC409B" w:rsidRDefault="00AC409B" w:rsidP="00C80A27">
      <w:pPr>
        <w:tabs>
          <w:tab w:val="left" w:pos="708"/>
          <w:tab w:val="left" w:pos="2124"/>
        </w:tabs>
        <w:rPr>
          <w:b/>
        </w:rPr>
      </w:pPr>
    </w:p>
    <w:p w:rsidR="00AC409B" w:rsidRDefault="00AC409B" w:rsidP="00C80A27">
      <w:pPr>
        <w:tabs>
          <w:tab w:val="left" w:pos="708"/>
          <w:tab w:val="left" w:pos="2124"/>
        </w:tabs>
        <w:rPr>
          <w:b/>
        </w:rPr>
      </w:pPr>
    </w:p>
    <w:p w:rsidR="00C80A27" w:rsidRDefault="00C80A27" w:rsidP="00C80A27">
      <w:pPr>
        <w:tabs>
          <w:tab w:val="left" w:pos="708"/>
          <w:tab w:val="left" w:pos="2124"/>
        </w:tabs>
        <w:rPr>
          <w:b/>
        </w:rPr>
      </w:pPr>
    </w:p>
    <w:p w:rsidR="00AC409B" w:rsidRDefault="00AC409B" w:rsidP="00AC409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AC409B" w:rsidRDefault="00AC409B" w:rsidP="00AC409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</w:rPr>
      </w:pPr>
      <w:r>
        <w:rPr>
          <w:sz w:val="22"/>
          <w:szCs w:val="22"/>
          <w:lang w:val="ru-RU"/>
        </w:rPr>
        <w:lastRenderedPageBreak/>
        <w:t>ИЗ</w:t>
      </w:r>
      <w:r>
        <w:rPr>
          <w:sz w:val="22"/>
          <w:szCs w:val="22"/>
          <w:lang w:val="ru-RU"/>
        </w:rPr>
        <w:softHyphen/>
        <w:t>ВР</w:t>
      </w:r>
      <w:r>
        <w:rPr>
          <w:sz w:val="22"/>
          <w:szCs w:val="22"/>
          <w:lang w:val="ru-RU"/>
        </w:rPr>
        <w:softHyphen/>
        <w:t>ША</w:t>
      </w:r>
      <w:r>
        <w:rPr>
          <w:sz w:val="22"/>
          <w:szCs w:val="22"/>
          <w:lang w:val="ru-RU"/>
        </w:rPr>
        <w:softHyphen/>
        <w:t>ВА</w:t>
      </w:r>
      <w:r>
        <w:rPr>
          <w:sz w:val="22"/>
          <w:szCs w:val="22"/>
          <w:lang w:val="ru-RU"/>
        </w:rPr>
        <w:softHyphen/>
        <w:t>ЊЕ БУ</w:t>
      </w:r>
      <w:r>
        <w:rPr>
          <w:sz w:val="22"/>
          <w:szCs w:val="22"/>
          <w:lang w:val="ru-RU"/>
        </w:rPr>
        <w:softHyphen/>
        <w:t>ЏЕ</w:t>
      </w:r>
      <w:r>
        <w:rPr>
          <w:sz w:val="22"/>
          <w:szCs w:val="22"/>
          <w:lang w:val="ru-RU"/>
        </w:rPr>
        <w:softHyphen/>
        <w:t>ТА</w:t>
      </w:r>
    </w:p>
    <w:p w:rsidR="00AC409B" w:rsidRDefault="00AC409B" w:rsidP="00AC409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b/>
          <w:sz w:val="22"/>
          <w:szCs w:val="22"/>
        </w:rPr>
      </w:pPr>
    </w:p>
    <w:p w:rsidR="00AC409B" w:rsidRDefault="00AC409B" w:rsidP="00AC409B">
      <w:pPr>
        <w:pStyle w:val="BodyText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Члан 11.</w:t>
      </w:r>
    </w:p>
    <w:p w:rsidR="00AC409B" w:rsidRDefault="00AC409B" w:rsidP="00AC409B">
      <w:pPr>
        <w:pStyle w:val="BodyText"/>
        <w:jc w:val="center"/>
        <w:rPr>
          <w:b w:val="0"/>
          <w:sz w:val="22"/>
          <w:szCs w:val="22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У складу са Законом о одређивању максималног броја запослених у јавном сектору („Службени гласник РС“, број 104/2009,број 68/15), број запослених код корисника буџета не може прећи максималан број запослених на неодређено и одређено време, и то: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>
        <w:rPr>
          <w:b w:val="0"/>
          <w:szCs w:val="24"/>
          <w:lang w:val="en-US"/>
        </w:rPr>
        <w:t xml:space="preserve">           </w:t>
      </w:r>
      <w:r w:rsidRPr="00AC409B">
        <w:rPr>
          <w:b w:val="0"/>
          <w:szCs w:val="24"/>
        </w:rPr>
        <w:t>-</w:t>
      </w:r>
      <w:r>
        <w:rPr>
          <w:b w:val="0"/>
          <w:szCs w:val="24"/>
          <w:lang w:val="en-US"/>
        </w:rPr>
        <w:t xml:space="preserve">  </w:t>
      </w:r>
      <w:r w:rsidRPr="00AC409B">
        <w:rPr>
          <w:b w:val="0"/>
          <w:szCs w:val="24"/>
        </w:rPr>
        <w:t>запослен</w:t>
      </w:r>
      <w:r w:rsidRPr="00AC409B">
        <w:rPr>
          <w:b w:val="0"/>
          <w:szCs w:val="24"/>
          <w:lang w:val="en-US"/>
        </w:rPr>
        <w:t>a</w:t>
      </w:r>
      <w:r w:rsidRPr="00AC409B">
        <w:rPr>
          <w:b w:val="0"/>
          <w:szCs w:val="24"/>
        </w:rPr>
        <w:t xml:space="preserve"> у локалној администрацији на неодређено време 33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>
        <w:rPr>
          <w:b w:val="0"/>
          <w:szCs w:val="24"/>
          <w:lang w:val="en-US"/>
        </w:rPr>
        <w:t xml:space="preserve">           </w:t>
      </w:r>
      <w:r w:rsidRPr="00AC409B">
        <w:rPr>
          <w:b w:val="0"/>
          <w:szCs w:val="24"/>
        </w:rPr>
        <w:t xml:space="preserve">- 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запослена у локалној администрацији на одређено време 4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>
        <w:rPr>
          <w:b w:val="0"/>
          <w:szCs w:val="24"/>
          <w:lang w:val="en-US"/>
        </w:rPr>
        <w:t xml:space="preserve">           </w:t>
      </w:r>
      <w:r w:rsidRPr="00AC409B">
        <w:rPr>
          <w:b w:val="0"/>
          <w:szCs w:val="24"/>
        </w:rPr>
        <w:t>-  приправника 2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>
        <w:rPr>
          <w:b w:val="0"/>
          <w:szCs w:val="24"/>
          <w:lang w:val="en-US"/>
        </w:rPr>
        <w:t xml:space="preserve">           </w:t>
      </w:r>
      <w:r w:rsidRPr="00AC409B">
        <w:rPr>
          <w:b w:val="0"/>
          <w:szCs w:val="24"/>
        </w:rPr>
        <w:t>-  постављена лица  3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>
        <w:rPr>
          <w:b w:val="0"/>
          <w:szCs w:val="24"/>
          <w:lang w:val="en-US"/>
        </w:rPr>
        <w:t xml:space="preserve">           </w:t>
      </w:r>
      <w:r w:rsidRPr="00AC409B">
        <w:rPr>
          <w:b w:val="0"/>
          <w:szCs w:val="24"/>
        </w:rPr>
        <w:t>-  изабрана лица 8</w:t>
      </w:r>
    </w:p>
    <w:p w:rsidR="00AC409B" w:rsidRPr="00AC409B" w:rsidRDefault="00AC409B" w:rsidP="00AC409B">
      <w:pPr>
        <w:pStyle w:val="BodyText"/>
        <w:rPr>
          <w:b w:val="0"/>
          <w:szCs w:val="24"/>
          <w:lang w:val="en-US"/>
        </w:rPr>
      </w:pPr>
    </w:p>
    <w:p w:rsidR="00AC409B" w:rsidRPr="00AC409B" w:rsidRDefault="00AC409B" w:rsidP="00AC409B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both"/>
      </w:pPr>
      <w:r w:rsidRPr="00AC409B">
        <w:t>У овој Одлуци о буџету средства за плате се обезбеђују за број запослених из става 1. овог члана.</w:t>
      </w:r>
    </w:p>
    <w:p w:rsidR="00AC409B" w:rsidRPr="00AC409B" w:rsidRDefault="00AC409B" w:rsidP="00AC409B">
      <w:pPr>
        <w:tabs>
          <w:tab w:val="left" w:pos="5775"/>
        </w:tabs>
        <w:jc w:val="both"/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12.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За из</w:t>
      </w:r>
      <w:r w:rsidRPr="00AC409B">
        <w:rPr>
          <w:b w:val="0"/>
          <w:szCs w:val="24"/>
        </w:rPr>
        <w:softHyphen/>
        <w:t>вр</w:t>
      </w:r>
      <w:r w:rsidRPr="00AC409B">
        <w:rPr>
          <w:b w:val="0"/>
          <w:szCs w:val="24"/>
        </w:rPr>
        <w:softHyphen/>
        <w:t>ша</w:t>
      </w:r>
      <w:r w:rsidRPr="00AC409B">
        <w:rPr>
          <w:b w:val="0"/>
          <w:szCs w:val="24"/>
        </w:rPr>
        <w:softHyphen/>
        <w:t>ва</w:t>
      </w:r>
      <w:r w:rsidRPr="00AC409B">
        <w:rPr>
          <w:b w:val="0"/>
          <w:szCs w:val="24"/>
        </w:rPr>
        <w:softHyphen/>
        <w:t xml:space="preserve">ње ове </w:t>
      </w:r>
      <w:r w:rsidRPr="00AC409B">
        <w:rPr>
          <w:b w:val="0"/>
          <w:szCs w:val="24"/>
          <w:lang w:val="en-US"/>
        </w:rPr>
        <w:t>O</w:t>
      </w:r>
      <w:r w:rsidRPr="00AC409B">
        <w:rPr>
          <w:b w:val="0"/>
          <w:szCs w:val="24"/>
        </w:rPr>
        <w:t>д</w:t>
      </w:r>
      <w:r w:rsidRPr="00AC409B">
        <w:rPr>
          <w:b w:val="0"/>
          <w:szCs w:val="24"/>
        </w:rPr>
        <w:softHyphen/>
        <w:t>лу</w:t>
      </w:r>
      <w:r w:rsidRPr="00AC409B">
        <w:rPr>
          <w:b w:val="0"/>
          <w:szCs w:val="24"/>
        </w:rPr>
        <w:softHyphen/>
        <w:t>ке од</w:t>
      </w:r>
      <w:r w:rsidRPr="00AC409B">
        <w:rPr>
          <w:b w:val="0"/>
          <w:szCs w:val="24"/>
        </w:rPr>
        <w:softHyphen/>
        <w:t>го</w:t>
      </w:r>
      <w:r w:rsidRPr="00AC409B">
        <w:rPr>
          <w:b w:val="0"/>
          <w:szCs w:val="24"/>
        </w:rPr>
        <w:softHyphen/>
        <w:t>во</w:t>
      </w:r>
      <w:r w:rsidRPr="00AC409B">
        <w:rPr>
          <w:b w:val="0"/>
          <w:szCs w:val="24"/>
        </w:rPr>
        <w:softHyphen/>
        <w:t>ран је пред</w:t>
      </w:r>
      <w:r w:rsidRPr="00AC409B">
        <w:rPr>
          <w:b w:val="0"/>
          <w:szCs w:val="24"/>
        </w:rPr>
        <w:softHyphen/>
        <w:t>сед</w:t>
      </w:r>
      <w:r w:rsidRPr="00AC409B">
        <w:rPr>
          <w:b w:val="0"/>
          <w:szCs w:val="24"/>
        </w:rPr>
        <w:softHyphen/>
        <w:t>ник Градске оп</w:t>
      </w:r>
      <w:r w:rsidRPr="00AC409B">
        <w:rPr>
          <w:b w:val="0"/>
          <w:szCs w:val="24"/>
        </w:rPr>
        <w:softHyphen/>
        <w:t>шти</w:t>
      </w:r>
      <w:r w:rsidRPr="00AC409B">
        <w:rPr>
          <w:b w:val="0"/>
          <w:szCs w:val="24"/>
        </w:rPr>
        <w:softHyphen/>
        <w:t>не  Црвени крст.</w:t>
      </w: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На</w:t>
      </w:r>
      <w:r w:rsidRPr="00AC409B">
        <w:rPr>
          <w:b w:val="0"/>
          <w:szCs w:val="24"/>
        </w:rPr>
        <w:softHyphen/>
        <w:t>ред</w:t>
      </w:r>
      <w:r w:rsidRPr="00AC409B">
        <w:rPr>
          <w:b w:val="0"/>
          <w:szCs w:val="24"/>
        </w:rPr>
        <w:softHyphen/>
        <w:t>бо</w:t>
      </w:r>
      <w:r w:rsidRPr="00AC409B">
        <w:rPr>
          <w:b w:val="0"/>
          <w:szCs w:val="24"/>
        </w:rPr>
        <w:softHyphen/>
        <w:t>да</w:t>
      </w:r>
      <w:r w:rsidRPr="00AC409B">
        <w:rPr>
          <w:b w:val="0"/>
          <w:szCs w:val="24"/>
        </w:rPr>
        <w:softHyphen/>
        <w:t>вац за из</w:t>
      </w:r>
      <w:r w:rsidRPr="00AC409B">
        <w:rPr>
          <w:b w:val="0"/>
          <w:szCs w:val="24"/>
        </w:rPr>
        <w:softHyphen/>
        <w:t>вр</w:t>
      </w:r>
      <w:r w:rsidRPr="00AC409B">
        <w:rPr>
          <w:b w:val="0"/>
          <w:szCs w:val="24"/>
        </w:rPr>
        <w:softHyphen/>
        <w:t>ше</w:t>
      </w:r>
      <w:r w:rsidRPr="00AC409B">
        <w:rPr>
          <w:b w:val="0"/>
          <w:szCs w:val="24"/>
        </w:rPr>
        <w:softHyphen/>
        <w:t>ње бу</w:t>
      </w:r>
      <w:r w:rsidRPr="00AC409B">
        <w:rPr>
          <w:b w:val="0"/>
          <w:szCs w:val="24"/>
        </w:rPr>
        <w:softHyphen/>
        <w:t>џе</w:t>
      </w:r>
      <w:r w:rsidRPr="00AC409B">
        <w:rPr>
          <w:b w:val="0"/>
          <w:szCs w:val="24"/>
        </w:rPr>
        <w:softHyphen/>
        <w:t>та је пред</w:t>
      </w:r>
      <w:r w:rsidRPr="00AC409B">
        <w:rPr>
          <w:b w:val="0"/>
          <w:szCs w:val="24"/>
        </w:rPr>
        <w:softHyphen/>
        <w:t>сед</w:t>
      </w:r>
      <w:r w:rsidRPr="00AC409B">
        <w:rPr>
          <w:b w:val="0"/>
          <w:szCs w:val="24"/>
        </w:rPr>
        <w:softHyphen/>
        <w:t>ник Градске оп</w:t>
      </w:r>
      <w:r w:rsidRPr="00AC409B">
        <w:rPr>
          <w:b w:val="0"/>
          <w:szCs w:val="24"/>
        </w:rPr>
        <w:softHyphen/>
        <w:t>шти</w:t>
      </w:r>
      <w:r w:rsidRPr="00AC409B">
        <w:rPr>
          <w:b w:val="0"/>
          <w:szCs w:val="24"/>
        </w:rPr>
        <w:softHyphen/>
        <w:t xml:space="preserve">не  Црвени крст. </w:t>
      </w: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13.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  <w:lang w:val="en-US"/>
        </w:rPr>
      </w:pPr>
      <w:r w:rsidRPr="00AC409B">
        <w:rPr>
          <w:b w:val="0"/>
          <w:szCs w:val="24"/>
        </w:rPr>
        <w:t xml:space="preserve">Наредбодавац директних корисника буџетских средстава је функционер 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(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руководилац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), 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средстава која припадају буџету.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14.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Default="00AC409B" w:rsidP="00AC409B">
      <w:pPr>
        <w:pStyle w:val="BodyText"/>
        <w:ind w:firstLine="720"/>
        <w:rPr>
          <w:b w:val="0"/>
          <w:szCs w:val="24"/>
          <w:lang w:val="en-US"/>
        </w:rPr>
      </w:pPr>
      <w:r w:rsidRPr="00AC409B">
        <w:rPr>
          <w:b w:val="0"/>
          <w:szCs w:val="24"/>
        </w:rPr>
        <w:t xml:space="preserve">За законито и наменско коришћење средстава распоређених овом </w:t>
      </w:r>
      <w:r w:rsidRPr="00AC409B">
        <w:rPr>
          <w:b w:val="0"/>
          <w:szCs w:val="24"/>
          <w:lang w:val="en-US"/>
        </w:rPr>
        <w:t>O</w:t>
      </w:r>
      <w:r w:rsidRPr="00AC409B">
        <w:rPr>
          <w:b w:val="0"/>
          <w:szCs w:val="24"/>
        </w:rPr>
        <w:t>длуком, поред функционера односно руководиоца директних и индиректних корисника буџетских средстава, одговоран је начелник општинске управе.</w:t>
      </w:r>
    </w:p>
    <w:p w:rsidR="00AC409B" w:rsidRDefault="00AC409B" w:rsidP="00AC409B">
      <w:pPr>
        <w:pStyle w:val="BodyText"/>
        <w:ind w:firstLine="720"/>
        <w:rPr>
          <w:b w:val="0"/>
          <w:szCs w:val="24"/>
          <w:lang w:val="en-US"/>
        </w:rPr>
      </w:pPr>
    </w:p>
    <w:p w:rsidR="00AC409B" w:rsidRDefault="00AC409B" w:rsidP="00AC409B">
      <w:pPr>
        <w:pStyle w:val="BodyText"/>
        <w:ind w:firstLine="720"/>
        <w:rPr>
          <w:b w:val="0"/>
          <w:szCs w:val="24"/>
          <w:lang w:val="en-US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  <w:lang w:val="en-US"/>
        </w:rPr>
      </w:pP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15.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 (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општинско веће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), а обавезно у року од петнаест дана по истеку шестомесечног, односно деветомесечног периода.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>У року од петнаест дана по подношењу извештаја из става 1. овог члана, (општинско веће) усваја и доставља извештај Скупштини општине.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>Извештај садржи и одступања између усвојеног буџета и извршења и образложење великих одступања.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16.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Одлуку о промени апропријације из општих прихода буџета и преносу апропријације у текућу буџетску резерву,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у складу са чланом 61. Закона о буџетском систему доноси председник општине.</w:t>
      </w: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17.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Решење о употреби текуће буџетске и сталне буџетске резерве на предлог органа управе надлежног за финансије доноси председник општине.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18.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Одлуку о отварању буџетског фонда у складу са чланом 64. Закона о буџетском систему доноси председник општине.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19.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Председник ГО и Општинско веће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Овлашћује се председник општине  да, у складу са чланом 27.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20.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lastRenderedPageBreak/>
        <w:t>Нов</w:t>
      </w:r>
      <w:r w:rsidRPr="00AC409B">
        <w:rPr>
          <w:b w:val="0"/>
          <w:szCs w:val="24"/>
        </w:rPr>
        <w:softHyphen/>
        <w:t>ча</w:t>
      </w:r>
      <w:r w:rsidRPr="00AC409B">
        <w:rPr>
          <w:b w:val="0"/>
          <w:szCs w:val="24"/>
        </w:rPr>
        <w:softHyphen/>
        <w:t>на сред</w:t>
      </w:r>
      <w:r w:rsidRPr="00AC409B">
        <w:rPr>
          <w:b w:val="0"/>
          <w:szCs w:val="24"/>
        </w:rPr>
        <w:softHyphen/>
        <w:t>ства бу</w:t>
      </w:r>
      <w:r w:rsidRPr="00AC409B">
        <w:rPr>
          <w:b w:val="0"/>
          <w:szCs w:val="24"/>
        </w:rPr>
        <w:softHyphen/>
        <w:t>џе</w:t>
      </w:r>
      <w:r w:rsidRPr="00AC409B">
        <w:rPr>
          <w:b w:val="0"/>
          <w:szCs w:val="24"/>
        </w:rPr>
        <w:softHyphen/>
        <w:t>та оп</w:t>
      </w:r>
      <w:r w:rsidRPr="00AC409B">
        <w:rPr>
          <w:b w:val="0"/>
          <w:szCs w:val="24"/>
        </w:rPr>
        <w:softHyphen/>
        <w:t>шти</w:t>
      </w:r>
      <w:r w:rsidRPr="00AC409B">
        <w:rPr>
          <w:b w:val="0"/>
          <w:szCs w:val="24"/>
        </w:rPr>
        <w:softHyphen/>
        <w:t>не, ди</w:t>
      </w:r>
      <w:r w:rsidRPr="00AC409B">
        <w:rPr>
          <w:b w:val="0"/>
          <w:szCs w:val="24"/>
        </w:rPr>
        <w:softHyphen/>
        <w:t>рект</w:t>
      </w:r>
      <w:r w:rsidRPr="00AC409B">
        <w:rPr>
          <w:b w:val="0"/>
          <w:szCs w:val="24"/>
        </w:rPr>
        <w:softHyphen/>
        <w:t>них 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сни</w:t>
      </w:r>
      <w:r w:rsidRPr="00AC409B">
        <w:rPr>
          <w:b w:val="0"/>
          <w:szCs w:val="24"/>
        </w:rPr>
        <w:softHyphen/>
        <w:t>ка сред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ва тог бу</w:t>
      </w:r>
      <w:r w:rsidRPr="00AC409B">
        <w:rPr>
          <w:b w:val="0"/>
          <w:szCs w:val="24"/>
        </w:rPr>
        <w:softHyphen/>
        <w:t>џе</w:t>
      </w:r>
      <w:r w:rsidRPr="00AC409B">
        <w:rPr>
          <w:b w:val="0"/>
          <w:szCs w:val="24"/>
        </w:rPr>
        <w:softHyphen/>
        <w:t>та, као и других корисника јавних средстава који су укључени у консолидовани рачун трезора општине, во</w:t>
      </w:r>
      <w:r w:rsidRPr="00AC409B">
        <w:rPr>
          <w:b w:val="0"/>
          <w:szCs w:val="24"/>
        </w:rPr>
        <w:softHyphen/>
        <w:t>де се и де</w:t>
      </w:r>
      <w:r w:rsidRPr="00AC409B">
        <w:rPr>
          <w:b w:val="0"/>
          <w:szCs w:val="24"/>
        </w:rPr>
        <w:softHyphen/>
        <w:t>по</w:t>
      </w:r>
      <w:r w:rsidRPr="00AC409B">
        <w:rPr>
          <w:b w:val="0"/>
          <w:szCs w:val="24"/>
        </w:rPr>
        <w:softHyphen/>
        <w:t>ну</w:t>
      </w:r>
      <w:r w:rsidRPr="00AC409B">
        <w:rPr>
          <w:b w:val="0"/>
          <w:szCs w:val="24"/>
        </w:rPr>
        <w:softHyphen/>
        <w:t>ју на кон</w:t>
      </w:r>
      <w:r w:rsidRPr="00AC409B">
        <w:rPr>
          <w:b w:val="0"/>
          <w:szCs w:val="24"/>
        </w:rPr>
        <w:softHyphen/>
        <w:t>со</w:t>
      </w:r>
      <w:r w:rsidRPr="00AC409B">
        <w:rPr>
          <w:b w:val="0"/>
          <w:szCs w:val="24"/>
        </w:rPr>
        <w:softHyphen/>
        <w:t>ли</w:t>
      </w:r>
      <w:r w:rsidRPr="00AC409B">
        <w:rPr>
          <w:b w:val="0"/>
          <w:szCs w:val="24"/>
        </w:rPr>
        <w:softHyphen/>
        <w:t>до</w:t>
      </w:r>
      <w:r w:rsidRPr="00AC409B">
        <w:rPr>
          <w:b w:val="0"/>
          <w:szCs w:val="24"/>
        </w:rPr>
        <w:softHyphen/>
        <w:t>ва</w:t>
      </w:r>
      <w:r w:rsidRPr="00AC409B">
        <w:rPr>
          <w:b w:val="0"/>
          <w:szCs w:val="24"/>
        </w:rPr>
        <w:softHyphen/>
        <w:t>ном ра</w:t>
      </w:r>
      <w:r w:rsidRPr="00AC409B">
        <w:rPr>
          <w:b w:val="0"/>
          <w:szCs w:val="24"/>
        </w:rPr>
        <w:softHyphen/>
        <w:t>чу</w:t>
      </w:r>
      <w:r w:rsidRPr="00AC409B">
        <w:rPr>
          <w:b w:val="0"/>
          <w:szCs w:val="24"/>
        </w:rPr>
        <w:softHyphen/>
        <w:t>ну тре</w:t>
      </w:r>
      <w:r w:rsidRPr="00AC409B">
        <w:rPr>
          <w:b w:val="0"/>
          <w:szCs w:val="24"/>
        </w:rPr>
        <w:softHyphen/>
        <w:t>зо</w:t>
      </w:r>
      <w:r w:rsidRPr="00AC409B">
        <w:rPr>
          <w:b w:val="0"/>
          <w:szCs w:val="24"/>
        </w:rPr>
        <w:softHyphen/>
        <w:t>ра.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21.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Рас</w:t>
      </w:r>
      <w:r w:rsidRPr="00AC409B">
        <w:rPr>
          <w:b w:val="0"/>
          <w:szCs w:val="24"/>
        </w:rPr>
        <w:softHyphen/>
        <w:t>по</w:t>
      </w:r>
      <w:r w:rsidRPr="00AC409B">
        <w:rPr>
          <w:b w:val="0"/>
          <w:szCs w:val="24"/>
        </w:rPr>
        <w:softHyphen/>
        <w:t>ред и 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шће</w:t>
      </w:r>
      <w:r w:rsidRPr="00AC409B">
        <w:rPr>
          <w:b w:val="0"/>
          <w:szCs w:val="24"/>
        </w:rPr>
        <w:softHyphen/>
        <w:t>ње сред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ва  ДКБ вр</w:t>
      </w:r>
      <w:r w:rsidRPr="00AC409B">
        <w:rPr>
          <w:b w:val="0"/>
          <w:szCs w:val="24"/>
        </w:rPr>
        <w:softHyphen/>
        <w:t>ши</w:t>
      </w:r>
      <w:r w:rsidRPr="00AC409B">
        <w:rPr>
          <w:b w:val="0"/>
          <w:szCs w:val="24"/>
        </w:rPr>
        <w:softHyphen/>
        <w:t>ће се у 2020. го</w:t>
      </w:r>
      <w:r w:rsidRPr="00AC409B">
        <w:rPr>
          <w:b w:val="0"/>
          <w:szCs w:val="24"/>
        </w:rPr>
        <w:softHyphen/>
        <w:t>ди</w:t>
      </w:r>
      <w:r w:rsidRPr="00AC409B">
        <w:rPr>
          <w:b w:val="0"/>
          <w:szCs w:val="24"/>
        </w:rPr>
        <w:softHyphen/>
        <w:t>ну окви</w:t>
      </w:r>
      <w:r w:rsidRPr="00AC409B">
        <w:rPr>
          <w:b w:val="0"/>
          <w:szCs w:val="24"/>
        </w:rPr>
        <w:softHyphen/>
        <w:t>ру сле</w:t>
      </w:r>
      <w:r w:rsidRPr="00AC409B">
        <w:rPr>
          <w:b w:val="0"/>
          <w:szCs w:val="24"/>
        </w:rPr>
        <w:softHyphen/>
        <w:t>де</w:t>
      </w:r>
      <w:r w:rsidRPr="00AC409B">
        <w:rPr>
          <w:b w:val="0"/>
          <w:szCs w:val="24"/>
        </w:rPr>
        <w:softHyphen/>
        <w:t>ћих раз</w:t>
      </w:r>
      <w:r w:rsidRPr="00AC409B">
        <w:rPr>
          <w:b w:val="0"/>
          <w:szCs w:val="24"/>
        </w:rPr>
        <w:softHyphen/>
        <w:t>де</w:t>
      </w:r>
      <w:r w:rsidRPr="00AC409B">
        <w:rPr>
          <w:b w:val="0"/>
          <w:szCs w:val="24"/>
        </w:rPr>
        <w:softHyphen/>
        <w:t>ла:</w:t>
      </w: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 xml:space="preserve">- 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Раз</w:t>
      </w:r>
      <w:r w:rsidRPr="00AC409B">
        <w:rPr>
          <w:b w:val="0"/>
          <w:szCs w:val="24"/>
        </w:rPr>
        <w:softHyphen/>
        <w:t xml:space="preserve">део 1 – Скупштина ГОЦК    </w:t>
      </w:r>
      <w:r w:rsidRPr="00AC409B">
        <w:rPr>
          <w:b w:val="0"/>
          <w:szCs w:val="24"/>
        </w:rPr>
        <w:tab/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 xml:space="preserve">- 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Раз</w:t>
      </w:r>
      <w:r w:rsidRPr="00AC409B">
        <w:rPr>
          <w:b w:val="0"/>
          <w:szCs w:val="24"/>
        </w:rPr>
        <w:softHyphen/>
        <w:t xml:space="preserve">део 2 -  Председник ГОЦК </w:t>
      </w:r>
      <w:r w:rsidRPr="00AC409B">
        <w:rPr>
          <w:b w:val="0"/>
          <w:szCs w:val="24"/>
        </w:rPr>
        <w:tab/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 xml:space="preserve">- 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Раз</w:t>
      </w:r>
      <w:r w:rsidRPr="00AC409B">
        <w:rPr>
          <w:b w:val="0"/>
          <w:szCs w:val="24"/>
        </w:rPr>
        <w:softHyphen/>
        <w:t xml:space="preserve">део 3 -  Веће  ГОЦК          </w:t>
      </w:r>
      <w:r w:rsidRPr="00AC409B">
        <w:rPr>
          <w:b w:val="0"/>
          <w:szCs w:val="24"/>
        </w:rPr>
        <w:tab/>
      </w:r>
    </w:p>
    <w:p w:rsidR="00AC409B" w:rsidRPr="00AC409B" w:rsidRDefault="00AC409B" w:rsidP="00AC409B">
      <w:pPr>
        <w:pStyle w:val="BodyText"/>
        <w:tabs>
          <w:tab w:val="left" w:pos="3585"/>
        </w:tabs>
        <w:rPr>
          <w:b w:val="0"/>
          <w:szCs w:val="24"/>
        </w:rPr>
      </w:pPr>
      <w:r w:rsidRPr="00AC409B">
        <w:rPr>
          <w:b w:val="0"/>
          <w:szCs w:val="24"/>
        </w:rPr>
        <w:t xml:space="preserve">- 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Раз</w:t>
      </w:r>
      <w:r w:rsidRPr="00AC409B">
        <w:rPr>
          <w:b w:val="0"/>
          <w:szCs w:val="24"/>
        </w:rPr>
        <w:softHyphen/>
        <w:t>део 4 – Управа ГОЦК</w:t>
      </w:r>
      <w:r w:rsidRPr="00AC409B">
        <w:rPr>
          <w:b w:val="0"/>
          <w:szCs w:val="24"/>
        </w:rPr>
        <w:tab/>
      </w:r>
    </w:p>
    <w:p w:rsidR="00AC409B" w:rsidRPr="00AC409B" w:rsidRDefault="00AC409B" w:rsidP="00AC409B">
      <w:pPr>
        <w:pStyle w:val="BodyText"/>
        <w:rPr>
          <w:b w:val="0"/>
          <w:szCs w:val="24"/>
          <w:lang w:val="en-US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22.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Обавезе које преузимају ди</w:t>
      </w:r>
      <w:r w:rsidRPr="00AC409B">
        <w:rPr>
          <w:b w:val="0"/>
          <w:szCs w:val="24"/>
        </w:rPr>
        <w:softHyphen/>
        <w:t>рект</w:t>
      </w:r>
      <w:r w:rsidRPr="00AC409B">
        <w:rPr>
          <w:b w:val="0"/>
          <w:szCs w:val="24"/>
        </w:rPr>
        <w:softHyphen/>
        <w:t>ни 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сни</w:t>
      </w:r>
      <w:r w:rsidRPr="00AC409B">
        <w:rPr>
          <w:b w:val="0"/>
          <w:szCs w:val="24"/>
        </w:rPr>
        <w:softHyphen/>
        <w:t>ци буџетских сред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ва мо</w:t>
      </w:r>
      <w:r w:rsidRPr="00AC409B">
        <w:rPr>
          <w:b w:val="0"/>
          <w:szCs w:val="24"/>
        </w:rPr>
        <w:softHyphen/>
        <w:t xml:space="preserve">рају одговарати апропријацији која им је за ту намену овом oдлуком одобрена и пренета. </w:t>
      </w: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органа надлежног за послове финансија, уз сагласност општинског већа.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>Корисници буџетских средстава су обавезни, да пре покретања поступка јавне набавке за преузимање обавеза по уговору за капиталне пројекте прибаве сагласност органа надлежног за финансије.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AC409B" w:rsidRPr="00AC409B" w:rsidRDefault="001874F5" w:rsidP="00AC409B">
      <w:pPr>
        <w:pStyle w:val="BodyText"/>
        <w:ind w:firstLine="720"/>
        <w:rPr>
          <w:b w:val="0"/>
          <w:szCs w:val="24"/>
        </w:rPr>
      </w:pPr>
      <w:r>
        <w:rPr>
          <w:b w:val="0"/>
          <w:szCs w:val="24"/>
        </w:rPr>
        <w:t>Обавезе преузете у 201</w:t>
      </w:r>
      <w:r>
        <w:rPr>
          <w:b w:val="0"/>
          <w:szCs w:val="24"/>
          <w:lang w:val="en-US"/>
        </w:rPr>
        <w:t>9</w:t>
      </w:r>
      <w:r w:rsidR="00AC409B" w:rsidRPr="00AC409B">
        <w:rPr>
          <w:b w:val="0"/>
          <w:szCs w:val="24"/>
        </w:rPr>
        <w:t xml:space="preserve">. години у складу са одобреним апропријацијама у тој </w:t>
      </w:r>
      <w:r>
        <w:rPr>
          <w:b w:val="0"/>
          <w:szCs w:val="24"/>
        </w:rPr>
        <w:t>години, а неизвршене у току 201</w:t>
      </w:r>
      <w:r>
        <w:rPr>
          <w:b w:val="0"/>
          <w:szCs w:val="24"/>
          <w:lang w:val="en-US"/>
        </w:rPr>
        <w:t>9</w:t>
      </w:r>
      <w:r>
        <w:rPr>
          <w:b w:val="0"/>
          <w:szCs w:val="24"/>
        </w:rPr>
        <w:t>. године, преносе се у 20</w:t>
      </w:r>
      <w:r>
        <w:rPr>
          <w:b w:val="0"/>
          <w:szCs w:val="24"/>
          <w:lang w:val="en-US"/>
        </w:rPr>
        <w:t>20</w:t>
      </w:r>
      <w:r w:rsidR="00AC409B" w:rsidRPr="00AC409B">
        <w:rPr>
          <w:b w:val="0"/>
          <w:szCs w:val="24"/>
        </w:rPr>
        <w:t>. годину и имају статус преузетих обавеза и извршавају се на терет одобрених апропријација овом одлуком.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>Члан 23.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Default="00AC409B" w:rsidP="00AC409B">
      <w:pPr>
        <w:pStyle w:val="BodyText"/>
        <w:ind w:firstLine="720"/>
        <w:rPr>
          <w:b w:val="0"/>
          <w:szCs w:val="24"/>
          <w:lang w:val="en-US"/>
        </w:rPr>
      </w:pPr>
      <w:r w:rsidRPr="00AC409B">
        <w:rPr>
          <w:b w:val="0"/>
          <w:szCs w:val="24"/>
        </w:rPr>
        <w:t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 односно актом Владе предвиђен другачији метод.</w:t>
      </w:r>
    </w:p>
    <w:p w:rsidR="00AC409B" w:rsidRDefault="00AC409B" w:rsidP="00AC409B">
      <w:pPr>
        <w:pStyle w:val="BodyText"/>
        <w:rPr>
          <w:b w:val="0"/>
          <w:szCs w:val="24"/>
          <w:lang w:val="en-US"/>
        </w:rPr>
      </w:pPr>
    </w:p>
    <w:p w:rsidR="00AC409B" w:rsidRDefault="00AC409B" w:rsidP="00AC409B">
      <w:pPr>
        <w:pStyle w:val="BodyText"/>
        <w:rPr>
          <w:b w:val="0"/>
          <w:szCs w:val="24"/>
          <w:lang w:val="en-US"/>
        </w:rPr>
      </w:pPr>
    </w:p>
    <w:p w:rsidR="00AC409B" w:rsidRDefault="00AC409B" w:rsidP="00AC409B">
      <w:pPr>
        <w:pStyle w:val="BodyText"/>
        <w:rPr>
          <w:b w:val="0"/>
          <w:szCs w:val="24"/>
          <w:lang w:val="en-US"/>
        </w:rPr>
      </w:pP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1874F5" w:rsidRDefault="001874F5" w:rsidP="00AC409B">
      <w:pPr>
        <w:pStyle w:val="BodyText"/>
        <w:jc w:val="center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lastRenderedPageBreak/>
        <w:t>Члан 24.</w:t>
      </w:r>
    </w:p>
    <w:p w:rsidR="001874F5" w:rsidRDefault="001874F5" w:rsidP="00AC409B">
      <w:pPr>
        <w:pStyle w:val="BodyText"/>
        <w:jc w:val="center"/>
        <w:rPr>
          <w:b w:val="0"/>
          <w:szCs w:val="24"/>
          <w:lang w:val="sr-Cyrl-RS"/>
        </w:rPr>
      </w:pPr>
    </w:p>
    <w:p w:rsidR="001874F5" w:rsidRDefault="001874F5" w:rsidP="001874F5">
      <w:pPr>
        <w:pStyle w:val="BodyText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 xml:space="preserve">       </w:t>
      </w:r>
      <w:r>
        <w:rPr>
          <w:b w:val="0"/>
          <w:szCs w:val="24"/>
          <w:lang w:val="sr-Cyrl-RS"/>
        </w:rPr>
        <w:tab/>
        <w:t>Привремено расположива средства на рачун буџета могу се краткорочно пласирати или орочити код пословних банака у складу са Законом.</w:t>
      </w:r>
    </w:p>
    <w:p w:rsidR="001874F5" w:rsidRPr="001874F5" w:rsidRDefault="001874F5" w:rsidP="001874F5">
      <w:pPr>
        <w:pStyle w:val="BodyText"/>
        <w:rPr>
          <w:b w:val="0"/>
          <w:szCs w:val="24"/>
          <w:lang w:val="sr-Cyrl-RS"/>
        </w:rPr>
      </w:pPr>
      <w:r>
        <w:rPr>
          <w:b w:val="0"/>
          <w:szCs w:val="24"/>
          <w:lang w:val="sr-Cyrl-RS"/>
        </w:rPr>
        <w:tab/>
        <w:t>Уговор из става 1. Овог члана закључује Председник ГО.</w:t>
      </w: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Члан 2</w:t>
      </w:r>
      <w:r>
        <w:rPr>
          <w:b w:val="0"/>
          <w:szCs w:val="24"/>
          <w:lang w:val="sr-Cyrl-RS"/>
        </w:rPr>
        <w:t>5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Корисници буџетских средстава преузимају обавезе само на основу писаног уговора или другог правног акта, уколико законом није друкчије прописано.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>
        <w:rPr>
          <w:b w:val="0"/>
          <w:szCs w:val="24"/>
          <w:lang w:val="en-US"/>
        </w:rPr>
        <w:t xml:space="preserve">            </w:t>
      </w:r>
      <w:r w:rsidRPr="00AC409B">
        <w:rPr>
          <w:b w:val="0"/>
          <w:szCs w:val="24"/>
        </w:rPr>
        <w:t xml:space="preserve">Плаћање из буџета неће се извршити уколико нису поштоване процедуре утврђене чланом 56. став 3. Закона о буџетском систему. 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Члан 2</w:t>
      </w:r>
      <w:r>
        <w:rPr>
          <w:b w:val="0"/>
          <w:szCs w:val="24"/>
          <w:lang w:val="sr-Cyrl-RS"/>
        </w:rPr>
        <w:t>6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Законом o јавним набавкама („Службени гласник РС“, број 124/2012, 14/2015 и 68/2015).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>Јавна набавка мале вредности, у смислу члана 39. Закона о јавним набавкама сматра се набавка истоврсних добара, услуга или радова чија је укупна процењена вредност на годишњем нивоу нижа од износа пр</w:t>
      </w:r>
      <w:r w:rsidR="001874F5">
        <w:rPr>
          <w:b w:val="0"/>
          <w:szCs w:val="24"/>
        </w:rPr>
        <w:t xml:space="preserve">описног Одлуком о буџету РС 2020. </w:t>
      </w:r>
      <w:r w:rsidRPr="00AC409B">
        <w:rPr>
          <w:b w:val="0"/>
          <w:szCs w:val="24"/>
        </w:rPr>
        <w:t>године.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Члан 2</w:t>
      </w:r>
      <w:r>
        <w:rPr>
          <w:b w:val="0"/>
          <w:szCs w:val="24"/>
          <w:lang w:val="sr-Cyrl-RS"/>
        </w:rPr>
        <w:t>7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Оба</w:t>
      </w:r>
      <w:r w:rsidRPr="00AC409B">
        <w:rPr>
          <w:b w:val="0"/>
          <w:szCs w:val="24"/>
        </w:rPr>
        <w:softHyphen/>
        <w:t>ве</w:t>
      </w:r>
      <w:r w:rsidRPr="00AC409B">
        <w:rPr>
          <w:b w:val="0"/>
          <w:szCs w:val="24"/>
        </w:rPr>
        <w:softHyphen/>
        <w:t>зе пре</w:t>
      </w:r>
      <w:r w:rsidRPr="00AC409B">
        <w:rPr>
          <w:b w:val="0"/>
          <w:szCs w:val="24"/>
        </w:rPr>
        <w:softHyphen/>
        <w:t>ма 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сни</w:t>
      </w:r>
      <w:r w:rsidRPr="00AC409B">
        <w:rPr>
          <w:b w:val="0"/>
          <w:szCs w:val="24"/>
        </w:rPr>
        <w:softHyphen/>
        <w:t>ци</w:t>
      </w:r>
      <w:r w:rsidRPr="00AC409B">
        <w:rPr>
          <w:b w:val="0"/>
          <w:szCs w:val="24"/>
        </w:rPr>
        <w:softHyphen/>
        <w:t>ма бу</w:t>
      </w:r>
      <w:r w:rsidRPr="00AC409B">
        <w:rPr>
          <w:b w:val="0"/>
          <w:szCs w:val="24"/>
        </w:rPr>
        <w:softHyphen/>
        <w:t>џет</w:t>
      </w:r>
      <w:r w:rsidRPr="00AC409B">
        <w:rPr>
          <w:b w:val="0"/>
          <w:szCs w:val="24"/>
        </w:rPr>
        <w:softHyphen/>
        <w:t>ских сред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ва из</w:t>
      </w:r>
      <w:r w:rsidRPr="00AC409B">
        <w:rPr>
          <w:b w:val="0"/>
          <w:szCs w:val="24"/>
        </w:rPr>
        <w:softHyphen/>
        <w:t>вр</w:t>
      </w:r>
      <w:r w:rsidRPr="00AC409B">
        <w:rPr>
          <w:b w:val="0"/>
          <w:szCs w:val="24"/>
        </w:rPr>
        <w:softHyphen/>
        <w:t>ша</w:t>
      </w:r>
      <w:r w:rsidRPr="00AC409B">
        <w:rPr>
          <w:b w:val="0"/>
          <w:szCs w:val="24"/>
        </w:rPr>
        <w:softHyphen/>
        <w:t>ва</w:t>
      </w:r>
      <w:r w:rsidRPr="00AC409B">
        <w:rPr>
          <w:b w:val="0"/>
          <w:szCs w:val="24"/>
        </w:rPr>
        <w:softHyphen/>
        <w:t>ју се сра</w:t>
      </w:r>
      <w:r w:rsidRPr="00AC409B">
        <w:rPr>
          <w:b w:val="0"/>
          <w:szCs w:val="24"/>
        </w:rPr>
        <w:softHyphen/>
        <w:t>змер</w:t>
      </w:r>
      <w:r w:rsidRPr="00AC409B">
        <w:rPr>
          <w:b w:val="0"/>
          <w:szCs w:val="24"/>
        </w:rPr>
        <w:softHyphen/>
        <w:t>но оства</w:t>
      </w:r>
      <w:r w:rsidRPr="00AC409B">
        <w:rPr>
          <w:b w:val="0"/>
          <w:szCs w:val="24"/>
        </w:rPr>
        <w:softHyphen/>
        <w:t>ре</w:t>
      </w:r>
      <w:r w:rsidRPr="00AC409B">
        <w:rPr>
          <w:b w:val="0"/>
          <w:szCs w:val="24"/>
        </w:rPr>
        <w:softHyphen/>
        <w:t>ним при</w:t>
      </w:r>
      <w:r w:rsidRPr="00AC409B">
        <w:rPr>
          <w:b w:val="0"/>
          <w:szCs w:val="24"/>
        </w:rPr>
        <w:softHyphen/>
        <w:t>ма</w:t>
      </w:r>
      <w:r w:rsidRPr="00AC409B">
        <w:rPr>
          <w:b w:val="0"/>
          <w:szCs w:val="24"/>
        </w:rPr>
        <w:softHyphen/>
        <w:t>њи</w:t>
      </w:r>
      <w:r w:rsidRPr="00AC409B">
        <w:rPr>
          <w:b w:val="0"/>
          <w:szCs w:val="24"/>
        </w:rPr>
        <w:softHyphen/>
        <w:t>ма буџета. Ако се у то</w:t>
      </w:r>
      <w:r w:rsidRPr="00AC409B">
        <w:rPr>
          <w:b w:val="0"/>
          <w:szCs w:val="24"/>
        </w:rPr>
        <w:softHyphen/>
        <w:t>ку го</w:t>
      </w:r>
      <w:r w:rsidRPr="00AC409B">
        <w:rPr>
          <w:b w:val="0"/>
          <w:szCs w:val="24"/>
        </w:rPr>
        <w:softHyphen/>
        <w:t>ди</w:t>
      </w:r>
      <w:r w:rsidRPr="00AC409B">
        <w:rPr>
          <w:b w:val="0"/>
          <w:szCs w:val="24"/>
        </w:rPr>
        <w:softHyphen/>
        <w:t>не при</w:t>
      </w:r>
      <w:r w:rsidRPr="00AC409B">
        <w:rPr>
          <w:b w:val="0"/>
          <w:szCs w:val="24"/>
        </w:rPr>
        <w:softHyphen/>
        <w:t>ма</w:t>
      </w:r>
      <w:r w:rsidRPr="00AC409B">
        <w:rPr>
          <w:b w:val="0"/>
          <w:szCs w:val="24"/>
        </w:rPr>
        <w:softHyphen/>
        <w:t>ња сма</w:t>
      </w:r>
      <w:r w:rsidRPr="00AC409B">
        <w:rPr>
          <w:b w:val="0"/>
          <w:szCs w:val="24"/>
        </w:rPr>
        <w:softHyphen/>
        <w:t>ње, из</w:t>
      </w:r>
      <w:r w:rsidRPr="00AC409B">
        <w:rPr>
          <w:b w:val="0"/>
          <w:szCs w:val="24"/>
        </w:rPr>
        <w:softHyphen/>
        <w:t>да</w:t>
      </w:r>
      <w:r w:rsidRPr="00AC409B">
        <w:rPr>
          <w:b w:val="0"/>
          <w:szCs w:val="24"/>
        </w:rPr>
        <w:softHyphen/>
        <w:t>ци бу</w:t>
      </w:r>
      <w:r w:rsidRPr="00AC409B">
        <w:rPr>
          <w:b w:val="0"/>
          <w:szCs w:val="24"/>
        </w:rPr>
        <w:softHyphen/>
        <w:t>џе</w:t>
      </w:r>
      <w:r w:rsidRPr="00AC409B">
        <w:rPr>
          <w:b w:val="0"/>
          <w:szCs w:val="24"/>
        </w:rPr>
        <w:softHyphen/>
        <w:t>та из</w:t>
      </w:r>
      <w:r w:rsidRPr="00AC409B">
        <w:rPr>
          <w:b w:val="0"/>
          <w:szCs w:val="24"/>
        </w:rPr>
        <w:softHyphen/>
        <w:t>вр</w:t>
      </w:r>
      <w:r w:rsidRPr="00AC409B">
        <w:rPr>
          <w:b w:val="0"/>
          <w:szCs w:val="24"/>
        </w:rPr>
        <w:softHyphen/>
        <w:t>ша</w:t>
      </w:r>
      <w:r w:rsidRPr="00AC409B">
        <w:rPr>
          <w:b w:val="0"/>
          <w:szCs w:val="24"/>
        </w:rPr>
        <w:softHyphen/>
        <w:t>ва</w:t>
      </w:r>
      <w:r w:rsidRPr="00AC409B">
        <w:rPr>
          <w:b w:val="0"/>
          <w:szCs w:val="24"/>
        </w:rPr>
        <w:softHyphen/>
        <w:t>ће се по при</w:t>
      </w:r>
      <w:r w:rsidRPr="00AC409B">
        <w:rPr>
          <w:b w:val="0"/>
          <w:szCs w:val="24"/>
        </w:rPr>
        <w:softHyphen/>
        <w:t>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те</w:t>
      </w:r>
      <w:r w:rsidRPr="00AC409B">
        <w:rPr>
          <w:b w:val="0"/>
          <w:szCs w:val="24"/>
        </w:rPr>
        <w:softHyphen/>
        <w:t>ти</w:t>
      </w:r>
      <w:r w:rsidRPr="00AC409B">
        <w:rPr>
          <w:b w:val="0"/>
          <w:szCs w:val="24"/>
        </w:rPr>
        <w:softHyphen/>
        <w:t>ма, и то: оба</w:t>
      </w:r>
      <w:r w:rsidRPr="00AC409B">
        <w:rPr>
          <w:b w:val="0"/>
          <w:szCs w:val="24"/>
        </w:rPr>
        <w:softHyphen/>
        <w:t>ве</w:t>
      </w:r>
      <w:r w:rsidRPr="00AC409B">
        <w:rPr>
          <w:b w:val="0"/>
          <w:szCs w:val="24"/>
        </w:rPr>
        <w:softHyphen/>
        <w:t>зе утвр</w:t>
      </w:r>
      <w:r w:rsidRPr="00AC409B">
        <w:rPr>
          <w:b w:val="0"/>
          <w:szCs w:val="24"/>
        </w:rPr>
        <w:softHyphen/>
        <w:t>ђе</w:t>
      </w:r>
      <w:r w:rsidRPr="00AC409B">
        <w:rPr>
          <w:b w:val="0"/>
          <w:szCs w:val="24"/>
        </w:rPr>
        <w:softHyphen/>
        <w:t>не за</w:t>
      </w:r>
      <w:r w:rsidRPr="00AC409B">
        <w:rPr>
          <w:b w:val="0"/>
          <w:szCs w:val="24"/>
        </w:rPr>
        <w:softHyphen/>
        <w:t>кон</w:t>
      </w:r>
      <w:r w:rsidRPr="00AC409B">
        <w:rPr>
          <w:b w:val="0"/>
          <w:szCs w:val="24"/>
        </w:rPr>
        <w:softHyphen/>
        <w:t>ским про</w:t>
      </w:r>
      <w:r w:rsidRPr="00AC409B">
        <w:rPr>
          <w:b w:val="0"/>
          <w:szCs w:val="24"/>
        </w:rPr>
        <w:softHyphen/>
        <w:t>пи</w:t>
      </w:r>
      <w:r w:rsidRPr="00AC409B">
        <w:rPr>
          <w:b w:val="0"/>
          <w:szCs w:val="24"/>
        </w:rPr>
        <w:softHyphen/>
        <w:t>си</w:t>
      </w:r>
      <w:r w:rsidRPr="00AC409B">
        <w:rPr>
          <w:b w:val="0"/>
          <w:szCs w:val="24"/>
        </w:rPr>
        <w:softHyphen/>
        <w:t>ма на по</w:t>
      </w:r>
      <w:r w:rsidRPr="00AC409B">
        <w:rPr>
          <w:b w:val="0"/>
          <w:szCs w:val="24"/>
        </w:rPr>
        <w:softHyphen/>
        <w:t>сто</w:t>
      </w:r>
      <w:r w:rsidRPr="00AC409B">
        <w:rPr>
          <w:b w:val="0"/>
          <w:szCs w:val="24"/>
        </w:rPr>
        <w:softHyphen/>
        <w:t>је</w:t>
      </w:r>
      <w:r w:rsidRPr="00AC409B">
        <w:rPr>
          <w:b w:val="0"/>
          <w:szCs w:val="24"/>
        </w:rPr>
        <w:softHyphen/>
        <w:t>ћем ни</w:t>
      </w:r>
      <w:r w:rsidRPr="00AC409B">
        <w:rPr>
          <w:b w:val="0"/>
          <w:szCs w:val="24"/>
        </w:rPr>
        <w:softHyphen/>
        <w:t>воу и ми</w:t>
      </w:r>
      <w:r w:rsidRPr="00AC409B">
        <w:rPr>
          <w:b w:val="0"/>
          <w:szCs w:val="24"/>
        </w:rPr>
        <w:softHyphen/>
        <w:t>ни</w:t>
      </w:r>
      <w:r w:rsidRPr="00AC409B">
        <w:rPr>
          <w:b w:val="0"/>
          <w:szCs w:val="24"/>
        </w:rPr>
        <w:softHyphen/>
        <w:t>мал</w:t>
      </w:r>
      <w:r w:rsidRPr="00AC409B">
        <w:rPr>
          <w:b w:val="0"/>
          <w:szCs w:val="24"/>
        </w:rPr>
        <w:softHyphen/>
        <w:t>ни стал</w:t>
      </w:r>
      <w:r w:rsidRPr="00AC409B">
        <w:rPr>
          <w:b w:val="0"/>
          <w:szCs w:val="24"/>
        </w:rPr>
        <w:softHyphen/>
        <w:t>ни тро</w:t>
      </w:r>
      <w:r w:rsidRPr="00AC409B">
        <w:rPr>
          <w:b w:val="0"/>
          <w:szCs w:val="24"/>
        </w:rPr>
        <w:softHyphen/>
        <w:t>шко</w:t>
      </w:r>
      <w:r w:rsidRPr="00AC409B">
        <w:rPr>
          <w:b w:val="0"/>
          <w:szCs w:val="24"/>
        </w:rPr>
        <w:softHyphen/>
        <w:t>ви нео</w:t>
      </w:r>
      <w:r w:rsidRPr="00AC409B">
        <w:rPr>
          <w:b w:val="0"/>
          <w:szCs w:val="24"/>
        </w:rPr>
        <w:softHyphen/>
        <w:t>п</w:t>
      </w:r>
      <w:r w:rsidRPr="00AC409B">
        <w:rPr>
          <w:b w:val="0"/>
          <w:szCs w:val="24"/>
        </w:rPr>
        <w:softHyphen/>
        <w:t>ход</w:t>
      </w:r>
      <w:r w:rsidRPr="00AC409B">
        <w:rPr>
          <w:b w:val="0"/>
          <w:szCs w:val="24"/>
        </w:rPr>
        <w:softHyphen/>
        <w:t>ни за не</w:t>
      </w:r>
      <w:r w:rsidRPr="00AC409B">
        <w:rPr>
          <w:b w:val="0"/>
          <w:szCs w:val="24"/>
        </w:rPr>
        <w:softHyphen/>
        <w:t>сме</w:t>
      </w:r>
      <w:r w:rsidRPr="00AC409B">
        <w:rPr>
          <w:b w:val="0"/>
          <w:szCs w:val="24"/>
        </w:rPr>
        <w:softHyphen/>
        <w:t>та</w:t>
      </w:r>
      <w:r w:rsidRPr="00AC409B">
        <w:rPr>
          <w:b w:val="0"/>
          <w:szCs w:val="24"/>
        </w:rPr>
        <w:softHyphen/>
        <w:t>но функ</w:t>
      </w:r>
      <w:r w:rsidRPr="00AC409B">
        <w:rPr>
          <w:b w:val="0"/>
          <w:szCs w:val="24"/>
        </w:rPr>
        <w:softHyphen/>
        <w:t>ци</w:t>
      </w:r>
      <w:r w:rsidRPr="00AC409B">
        <w:rPr>
          <w:b w:val="0"/>
          <w:szCs w:val="24"/>
        </w:rPr>
        <w:softHyphen/>
        <w:t>о</w:t>
      </w:r>
      <w:r w:rsidRPr="00AC409B">
        <w:rPr>
          <w:b w:val="0"/>
          <w:szCs w:val="24"/>
        </w:rPr>
        <w:softHyphen/>
        <w:t>ни</w:t>
      </w:r>
      <w:r w:rsidRPr="00AC409B">
        <w:rPr>
          <w:b w:val="0"/>
          <w:szCs w:val="24"/>
        </w:rPr>
        <w:softHyphen/>
        <w:t>са</w:t>
      </w:r>
      <w:r w:rsidRPr="00AC409B">
        <w:rPr>
          <w:b w:val="0"/>
          <w:szCs w:val="24"/>
        </w:rPr>
        <w:softHyphen/>
        <w:t>ње 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сни</w:t>
      </w:r>
      <w:r w:rsidRPr="00AC409B">
        <w:rPr>
          <w:b w:val="0"/>
          <w:szCs w:val="24"/>
        </w:rPr>
        <w:softHyphen/>
        <w:t>ка бу</w:t>
      </w:r>
      <w:r w:rsidRPr="00AC409B">
        <w:rPr>
          <w:b w:val="0"/>
          <w:szCs w:val="24"/>
        </w:rPr>
        <w:softHyphen/>
        <w:t>џет</w:t>
      </w:r>
      <w:r w:rsidRPr="00AC409B">
        <w:rPr>
          <w:b w:val="0"/>
          <w:szCs w:val="24"/>
        </w:rPr>
        <w:softHyphen/>
        <w:t>ских сред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ва.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Члан 2</w:t>
      </w:r>
      <w:r>
        <w:rPr>
          <w:b w:val="0"/>
          <w:szCs w:val="24"/>
          <w:lang w:val="sr-Cyrl-RS"/>
        </w:rPr>
        <w:t>8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Сред</w:t>
      </w:r>
      <w:r w:rsidRPr="00AC409B">
        <w:rPr>
          <w:b w:val="0"/>
          <w:szCs w:val="24"/>
        </w:rPr>
        <w:softHyphen/>
        <w:t>ства рас</w:t>
      </w:r>
      <w:r w:rsidRPr="00AC409B">
        <w:rPr>
          <w:b w:val="0"/>
          <w:szCs w:val="24"/>
        </w:rPr>
        <w:softHyphen/>
        <w:t>по</w:t>
      </w:r>
      <w:r w:rsidRPr="00AC409B">
        <w:rPr>
          <w:b w:val="0"/>
          <w:szCs w:val="24"/>
        </w:rPr>
        <w:softHyphen/>
        <w:t>ре</w:t>
      </w:r>
      <w:r w:rsidRPr="00AC409B">
        <w:rPr>
          <w:b w:val="0"/>
          <w:szCs w:val="24"/>
        </w:rPr>
        <w:softHyphen/>
        <w:t>ђе</w:t>
      </w:r>
      <w:r w:rsidRPr="00AC409B">
        <w:rPr>
          <w:b w:val="0"/>
          <w:szCs w:val="24"/>
        </w:rPr>
        <w:softHyphen/>
        <w:t>на за фи</w:t>
      </w:r>
      <w:r w:rsidRPr="00AC409B">
        <w:rPr>
          <w:b w:val="0"/>
          <w:szCs w:val="24"/>
        </w:rPr>
        <w:softHyphen/>
        <w:t>нан</w:t>
      </w:r>
      <w:r w:rsidRPr="00AC409B">
        <w:rPr>
          <w:b w:val="0"/>
          <w:szCs w:val="24"/>
        </w:rPr>
        <w:softHyphen/>
        <w:t>си</w:t>
      </w:r>
      <w:r w:rsidRPr="00AC409B">
        <w:rPr>
          <w:b w:val="0"/>
          <w:szCs w:val="24"/>
        </w:rPr>
        <w:softHyphen/>
        <w:t>ра</w:t>
      </w:r>
      <w:r w:rsidRPr="00AC409B">
        <w:rPr>
          <w:b w:val="0"/>
          <w:szCs w:val="24"/>
        </w:rPr>
        <w:softHyphen/>
        <w:t>ње расхода и из</w:t>
      </w:r>
      <w:r w:rsidRPr="00AC409B">
        <w:rPr>
          <w:b w:val="0"/>
          <w:szCs w:val="24"/>
        </w:rPr>
        <w:softHyphen/>
        <w:t>да</w:t>
      </w:r>
      <w:r w:rsidRPr="00AC409B">
        <w:rPr>
          <w:b w:val="0"/>
          <w:szCs w:val="24"/>
        </w:rPr>
        <w:softHyphen/>
        <w:t>та</w:t>
      </w:r>
      <w:r w:rsidRPr="00AC409B">
        <w:rPr>
          <w:b w:val="0"/>
          <w:szCs w:val="24"/>
        </w:rPr>
        <w:softHyphen/>
        <w:t>ка 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сни</w:t>
      </w:r>
      <w:r w:rsidRPr="00AC409B">
        <w:rPr>
          <w:b w:val="0"/>
          <w:szCs w:val="24"/>
        </w:rPr>
        <w:softHyphen/>
        <w:t>ка бу</w:t>
      </w:r>
      <w:r w:rsidRPr="00AC409B">
        <w:rPr>
          <w:b w:val="0"/>
          <w:szCs w:val="24"/>
        </w:rPr>
        <w:softHyphen/>
        <w:t>џе</w:t>
      </w:r>
      <w:r w:rsidRPr="00AC409B">
        <w:rPr>
          <w:b w:val="0"/>
          <w:szCs w:val="24"/>
        </w:rPr>
        <w:softHyphen/>
        <w:t>та, пре</w:t>
      </w:r>
      <w:r w:rsidRPr="00AC409B">
        <w:rPr>
          <w:b w:val="0"/>
          <w:szCs w:val="24"/>
        </w:rPr>
        <w:softHyphen/>
        <w:t>но</w:t>
      </w:r>
      <w:r w:rsidRPr="00AC409B">
        <w:rPr>
          <w:b w:val="0"/>
          <w:szCs w:val="24"/>
        </w:rPr>
        <w:softHyphen/>
        <w:t>се се на осно</w:t>
      </w:r>
      <w:r w:rsidRPr="00AC409B">
        <w:rPr>
          <w:b w:val="0"/>
          <w:szCs w:val="24"/>
        </w:rPr>
        <w:softHyphen/>
        <w:t>ву њиховог зах</w:t>
      </w:r>
      <w:r w:rsidRPr="00AC409B">
        <w:rPr>
          <w:b w:val="0"/>
          <w:szCs w:val="24"/>
        </w:rPr>
        <w:softHyphen/>
        <w:t>те</w:t>
      </w:r>
      <w:r w:rsidRPr="00AC409B">
        <w:rPr>
          <w:b w:val="0"/>
          <w:szCs w:val="24"/>
        </w:rPr>
        <w:softHyphen/>
        <w:t>ва и у скла</w:t>
      </w:r>
      <w:r w:rsidRPr="00AC409B">
        <w:rPr>
          <w:b w:val="0"/>
          <w:szCs w:val="24"/>
        </w:rPr>
        <w:softHyphen/>
        <w:t>ду за одо</w:t>
      </w:r>
      <w:r w:rsidRPr="00AC409B">
        <w:rPr>
          <w:b w:val="0"/>
          <w:szCs w:val="24"/>
        </w:rPr>
        <w:softHyphen/>
        <w:t>бре</w:t>
      </w:r>
      <w:r w:rsidRPr="00AC409B">
        <w:rPr>
          <w:b w:val="0"/>
          <w:szCs w:val="24"/>
        </w:rPr>
        <w:softHyphen/>
        <w:t>ним кво</w:t>
      </w:r>
      <w:r w:rsidRPr="00AC409B">
        <w:rPr>
          <w:b w:val="0"/>
          <w:szCs w:val="24"/>
        </w:rPr>
        <w:softHyphen/>
        <w:t>та</w:t>
      </w:r>
      <w:r w:rsidRPr="00AC409B">
        <w:rPr>
          <w:b w:val="0"/>
          <w:szCs w:val="24"/>
        </w:rPr>
        <w:softHyphen/>
        <w:t>ма пла</w:t>
      </w:r>
      <w:r w:rsidRPr="00AC409B">
        <w:rPr>
          <w:b w:val="0"/>
          <w:szCs w:val="24"/>
        </w:rPr>
        <w:softHyphen/>
        <w:t>но</w:t>
      </w:r>
      <w:r w:rsidRPr="00AC409B">
        <w:rPr>
          <w:b w:val="0"/>
          <w:szCs w:val="24"/>
        </w:rPr>
        <w:softHyphen/>
        <w:t>ви</w:t>
      </w:r>
      <w:r w:rsidRPr="00AC409B">
        <w:rPr>
          <w:b w:val="0"/>
          <w:szCs w:val="24"/>
        </w:rPr>
        <w:softHyphen/>
        <w:t>ма бу</w:t>
      </w:r>
      <w:r w:rsidRPr="00AC409B">
        <w:rPr>
          <w:b w:val="0"/>
          <w:szCs w:val="24"/>
        </w:rPr>
        <w:softHyphen/>
        <w:t>џе</w:t>
      </w:r>
      <w:r w:rsidRPr="00AC409B">
        <w:rPr>
          <w:b w:val="0"/>
          <w:szCs w:val="24"/>
        </w:rPr>
        <w:softHyphen/>
        <w:t>та.</w:t>
      </w:r>
    </w:p>
    <w:p w:rsidR="00AC409B" w:rsidRDefault="00AC409B" w:rsidP="00AC409B">
      <w:pPr>
        <w:pStyle w:val="BodyText"/>
        <w:rPr>
          <w:b w:val="0"/>
          <w:szCs w:val="24"/>
          <w:lang w:val="sr-Cyrl-RS"/>
        </w:rPr>
      </w:pPr>
      <w:r>
        <w:rPr>
          <w:b w:val="0"/>
          <w:szCs w:val="24"/>
          <w:lang w:val="en-US"/>
        </w:rPr>
        <w:t xml:space="preserve">            </w:t>
      </w:r>
      <w:r w:rsidRPr="00AC409B">
        <w:rPr>
          <w:b w:val="0"/>
          <w:szCs w:val="24"/>
        </w:rPr>
        <w:t>Уз зах</w:t>
      </w:r>
      <w:r w:rsidRPr="00AC409B">
        <w:rPr>
          <w:b w:val="0"/>
          <w:szCs w:val="24"/>
        </w:rPr>
        <w:softHyphen/>
        <w:t>тев, 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сни</w:t>
      </w:r>
      <w:r w:rsidRPr="00AC409B">
        <w:rPr>
          <w:b w:val="0"/>
          <w:szCs w:val="24"/>
        </w:rPr>
        <w:softHyphen/>
        <w:t>ци су ду</w:t>
      </w:r>
      <w:r w:rsidRPr="00AC409B">
        <w:rPr>
          <w:b w:val="0"/>
          <w:szCs w:val="24"/>
        </w:rPr>
        <w:softHyphen/>
        <w:t>жни да до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ве ком</w:t>
      </w:r>
      <w:r w:rsidRPr="00AC409B">
        <w:rPr>
          <w:b w:val="0"/>
          <w:szCs w:val="24"/>
        </w:rPr>
        <w:softHyphen/>
        <w:t>плет</w:t>
      </w:r>
      <w:r w:rsidRPr="00AC409B">
        <w:rPr>
          <w:b w:val="0"/>
          <w:szCs w:val="24"/>
        </w:rPr>
        <w:softHyphen/>
        <w:t>ну до</w:t>
      </w:r>
      <w:r w:rsidRPr="00AC409B">
        <w:rPr>
          <w:b w:val="0"/>
          <w:szCs w:val="24"/>
        </w:rPr>
        <w:softHyphen/>
        <w:t>ку</w:t>
      </w:r>
      <w:r w:rsidRPr="00AC409B">
        <w:rPr>
          <w:b w:val="0"/>
          <w:szCs w:val="24"/>
        </w:rPr>
        <w:softHyphen/>
        <w:t>мен</w:t>
      </w:r>
      <w:r w:rsidRPr="00AC409B">
        <w:rPr>
          <w:b w:val="0"/>
          <w:szCs w:val="24"/>
        </w:rPr>
        <w:softHyphen/>
        <w:t>та</w:t>
      </w:r>
      <w:r w:rsidRPr="00AC409B">
        <w:rPr>
          <w:b w:val="0"/>
          <w:szCs w:val="24"/>
        </w:rPr>
        <w:softHyphen/>
        <w:t>ци</w:t>
      </w:r>
      <w:r w:rsidRPr="00AC409B">
        <w:rPr>
          <w:b w:val="0"/>
          <w:szCs w:val="24"/>
        </w:rPr>
        <w:softHyphen/>
        <w:t>ју за пла</w:t>
      </w:r>
      <w:r w:rsidRPr="00AC409B">
        <w:rPr>
          <w:b w:val="0"/>
          <w:szCs w:val="24"/>
        </w:rPr>
        <w:softHyphen/>
        <w:t>ћа</w:t>
      </w:r>
      <w:r w:rsidRPr="00AC409B">
        <w:rPr>
          <w:b w:val="0"/>
          <w:szCs w:val="24"/>
        </w:rPr>
        <w:softHyphen/>
        <w:t>ње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 xml:space="preserve"> (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ко</w:t>
      </w:r>
      <w:r w:rsidRPr="00AC409B">
        <w:rPr>
          <w:b w:val="0"/>
          <w:szCs w:val="24"/>
        </w:rPr>
        <w:softHyphen/>
        <w:t>пи</w:t>
      </w:r>
      <w:r w:rsidRPr="00AC409B">
        <w:rPr>
          <w:b w:val="0"/>
          <w:szCs w:val="24"/>
        </w:rPr>
        <w:softHyphen/>
        <w:t>је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).</w:t>
      </w:r>
    </w:p>
    <w:p w:rsidR="001874F5" w:rsidRPr="001874F5" w:rsidRDefault="001874F5" w:rsidP="00AC409B">
      <w:pPr>
        <w:pStyle w:val="BodyText"/>
        <w:rPr>
          <w:b w:val="0"/>
          <w:szCs w:val="24"/>
          <w:lang w:val="sr-Cyrl-RS"/>
        </w:rPr>
      </w:pPr>
    </w:p>
    <w:p w:rsidR="001874F5" w:rsidRPr="001874F5" w:rsidRDefault="001874F5" w:rsidP="00AC409B">
      <w:pPr>
        <w:pStyle w:val="BodyText"/>
        <w:rPr>
          <w:b w:val="0"/>
          <w:szCs w:val="24"/>
          <w:lang w:val="sr-Cyrl-RS"/>
        </w:rPr>
      </w:pP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lastRenderedPageBreak/>
        <w:t>Члан 2</w:t>
      </w:r>
      <w:r>
        <w:rPr>
          <w:b w:val="0"/>
          <w:szCs w:val="24"/>
          <w:lang w:val="sr-Cyrl-RS"/>
        </w:rPr>
        <w:t>9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Новчана средства на консолидованом рачуну тр</w:t>
      </w:r>
      <w:r>
        <w:rPr>
          <w:b w:val="0"/>
          <w:szCs w:val="24"/>
        </w:rPr>
        <w:t>езора могу се инвестирати у 2020.</w:t>
      </w:r>
      <w:r w:rsidRPr="00AC409B">
        <w:rPr>
          <w:b w:val="0"/>
          <w:szCs w:val="24"/>
        </w:rPr>
        <w:t xml:space="preserve"> години само у складу са чланом 10. Закона о буџетском систему, при чему су, у складу са истим чланом Закона, председник општине, односно лице које он овласти, одговорни за ефикасност и сигурност тог инвестирања.</w:t>
      </w: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 xml:space="preserve">Члан </w:t>
      </w:r>
      <w:r>
        <w:rPr>
          <w:b w:val="0"/>
          <w:szCs w:val="24"/>
          <w:lang w:val="sr-Cyrl-RS"/>
        </w:rPr>
        <w:t>30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Општинско веће донеће програм рационализације којим ће обухватити све кориснике јавних средстава, укључујући и одређене критеријуме за извршење тог програма, и о томе обавестити скупштину општине.</w:t>
      </w:r>
    </w:p>
    <w:p w:rsidR="00AC409B" w:rsidRPr="00AC409B" w:rsidRDefault="00AC409B" w:rsidP="00AC409B">
      <w:pPr>
        <w:pStyle w:val="BodyText"/>
        <w:ind w:firstLine="708"/>
        <w:rPr>
          <w:b w:val="0"/>
          <w:szCs w:val="24"/>
        </w:rPr>
      </w:pPr>
      <w:r w:rsidRPr="00AC409B">
        <w:rPr>
          <w:b w:val="0"/>
          <w:szCs w:val="24"/>
        </w:rPr>
        <w:t>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сник бу</w:t>
      </w:r>
      <w:r w:rsidRPr="00AC409B">
        <w:rPr>
          <w:b w:val="0"/>
          <w:szCs w:val="24"/>
        </w:rPr>
        <w:softHyphen/>
        <w:t>џет</w:t>
      </w:r>
      <w:r w:rsidRPr="00AC409B">
        <w:rPr>
          <w:b w:val="0"/>
          <w:szCs w:val="24"/>
        </w:rPr>
        <w:softHyphen/>
        <w:t>ских сред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ва не мо</w:t>
      </w:r>
      <w:r w:rsidRPr="00AC409B">
        <w:rPr>
          <w:b w:val="0"/>
          <w:szCs w:val="24"/>
        </w:rPr>
        <w:softHyphen/>
        <w:t>же, без прет</w:t>
      </w:r>
      <w:r w:rsidRPr="00AC409B">
        <w:rPr>
          <w:b w:val="0"/>
          <w:szCs w:val="24"/>
        </w:rPr>
        <w:softHyphen/>
        <w:t>ход</w:t>
      </w:r>
      <w:r w:rsidRPr="00AC409B">
        <w:rPr>
          <w:b w:val="0"/>
          <w:szCs w:val="24"/>
        </w:rPr>
        <w:softHyphen/>
        <w:t>не са</w:t>
      </w:r>
      <w:r w:rsidRPr="00AC409B">
        <w:rPr>
          <w:b w:val="0"/>
          <w:szCs w:val="24"/>
        </w:rPr>
        <w:softHyphen/>
        <w:t>гла</w:t>
      </w:r>
      <w:r w:rsidRPr="00AC409B">
        <w:rPr>
          <w:b w:val="0"/>
          <w:szCs w:val="24"/>
        </w:rPr>
        <w:softHyphen/>
        <w:t>сно</w:t>
      </w:r>
      <w:r w:rsidRPr="00AC409B">
        <w:rPr>
          <w:b w:val="0"/>
          <w:szCs w:val="24"/>
        </w:rPr>
        <w:softHyphen/>
        <w:t>сти пред</w:t>
      </w:r>
      <w:r w:rsidRPr="00AC409B">
        <w:rPr>
          <w:b w:val="0"/>
          <w:szCs w:val="24"/>
        </w:rPr>
        <w:softHyphen/>
        <w:t>сед</w:t>
      </w:r>
      <w:r w:rsidRPr="00AC409B">
        <w:rPr>
          <w:b w:val="0"/>
          <w:szCs w:val="24"/>
        </w:rPr>
        <w:softHyphen/>
        <w:t>ни</w:t>
      </w:r>
      <w:r w:rsidRPr="00AC409B">
        <w:rPr>
          <w:b w:val="0"/>
          <w:szCs w:val="24"/>
        </w:rPr>
        <w:softHyphen/>
        <w:t>ка оп</w:t>
      </w:r>
      <w:r w:rsidRPr="00AC409B">
        <w:rPr>
          <w:b w:val="0"/>
          <w:szCs w:val="24"/>
        </w:rPr>
        <w:softHyphen/>
        <w:t>шти</w:t>
      </w:r>
      <w:r w:rsidRPr="00AC409B">
        <w:rPr>
          <w:b w:val="0"/>
          <w:szCs w:val="24"/>
        </w:rPr>
        <w:softHyphen/>
        <w:t>не, за</w:t>
      </w:r>
      <w:r w:rsidRPr="00AC409B">
        <w:rPr>
          <w:b w:val="0"/>
          <w:szCs w:val="24"/>
        </w:rPr>
        <w:softHyphen/>
        <w:t>сно</w:t>
      </w:r>
      <w:r w:rsidRPr="00AC409B">
        <w:rPr>
          <w:b w:val="0"/>
          <w:szCs w:val="24"/>
        </w:rPr>
        <w:softHyphen/>
        <w:t>ва</w:t>
      </w:r>
      <w:r w:rsidRPr="00AC409B">
        <w:rPr>
          <w:b w:val="0"/>
          <w:szCs w:val="24"/>
        </w:rPr>
        <w:softHyphen/>
        <w:t>ти рад</w:t>
      </w:r>
      <w:r w:rsidRPr="00AC409B">
        <w:rPr>
          <w:b w:val="0"/>
          <w:szCs w:val="24"/>
        </w:rPr>
        <w:softHyphen/>
        <w:t>ни од</w:t>
      </w:r>
      <w:r w:rsidRPr="00AC409B">
        <w:rPr>
          <w:b w:val="0"/>
          <w:szCs w:val="24"/>
        </w:rPr>
        <w:softHyphen/>
        <w:t>нос с</w:t>
      </w:r>
      <w:r>
        <w:rPr>
          <w:b w:val="0"/>
          <w:szCs w:val="24"/>
        </w:rPr>
        <w:t>а но</w:t>
      </w:r>
      <w:r>
        <w:rPr>
          <w:b w:val="0"/>
          <w:szCs w:val="24"/>
        </w:rPr>
        <w:softHyphen/>
        <w:t>вим ли</w:t>
      </w:r>
      <w:r>
        <w:rPr>
          <w:b w:val="0"/>
          <w:szCs w:val="24"/>
        </w:rPr>
        <w:softHyphen/>
        <w:t>ци</w:t>
      </w:r>
      <w:r>
        <w:rPr>
          <w:b w:val="0"/>
          <w:szCs w:val="24"/>
        </w:rPr>
        <w:softHyphen/>
        <w:t>ма до кра</w:t>
      </w:r>
      <w:r>
        <w:rPr>
          <w:b w:val="0"/>
          <w:szCs w:val="24"/>
        </w:rPr>
        <w:softHyphen/>
        <w:t xml:space="preserve">ја 2020. </w:t>
      </w:r>
      <w:r w:rsidRPr="00AC409B">
        <w:rPr>
          <w:b w:val="0"/>
          <w:szCs w:val="24"/>
        </w:rPr>
        <w:t>го</w:t>
      </w:r>
      <w:r w:rsidRPr="00AC409B">
        <w:rPr>
          <w:b w:val="0"/>
          <w:szCs w:val="24"/>
        </w:rPr>
        <w:softHyphen/>
        <w:t>ди</w:t>
      </w:r>
      <w:r w:rsidRPr="00AC409B">
        <w:rPr>
          <w:b w:val="0"/>
          <w:szCs w:val="24"/>
        </w:rPr>
        <w:softHyphen/>
        <w:t>не, уко</w:t>
      </w:r>
      <w:r w:rsidRPr="00AC409B">
        <w:rPr>
          <w:b w:val="0"/>
          <w:szCs w:val="24"/>
        </w:rPr>
        <w:softHyphen/>
        <w:t>ли</w:t>
      </w:r>
      <w:r w:rsidRPr="00AC409B">
        <w:rPr>
          <w:b w:val="0"/>
          <w:szCs w:val="24"/>
        </w:rPr>
        <w:softHyphen/>
        <w:t>ко сред</w:t>
      </w:r>
      <w:r w:rsidRPr="00AC409B">
        <w:rPr>
          <w:b w:val="0"/>
          <w:szCs w:val="24"/>
        </w:rPr>
        <w:softHyphen/>
        <w:t>ства по</w:t>
      </w:r>
      <w:r w:rsidRPr="00AC409B">
        <w:rPr>
          <w:b w:val="0"/>
          <w:szCs w:val="24"/>
        </w:rPr>
        <w:softHyphen/>
        <w:t>треб</w:t>
      </w:r>
      <w:r w:rsidRPr="00AC409B">
        <w:rPr>
          <w:b w:val="0"/>
          <w:szCs w:val="24"/>
        </w:rPr>
        <w:softHyphen/>
        <w:t>на за ис</w:t>
      </w:r>
      <w:r w:rsidRPr="00AC409B">
        <w:rPr>
          <w:b w:val="0"/>
          <w:szCs w:val="24"/>
        </w:rPr>
        <w:softHyphen/>
        <w:t>пла</w:t>
      </w:r>
      <w:r w:rsidRPr="00AC409B">
        <w:rPr>
          <w:b w:val="0"/>
          <w:szCs w:val="24"/>
        </w:rPr>
        <w:softHyphen/>
        <w:t>ту пла</w:t>
      </w:r>
      <w:r w:rsidRPr="00AC409B">
        <w:rPr>
          <w:b w:val="0"/>
          <w:szCs w:val="24"/>
        </w:rPr>
        <w:softHyphen/>
        <w:t>та тих ли</w:t>
      </w:r>
      <w:r w:rsidRPr="00AC409B">
        <w:rPr>
          <w:b w:val="0"/>
          <w:szCs w:val="24"/>
        </w:rPr>
        <w:softHyphen/>
        <w:t>ца ни</w:t>
      </w:r>
      <w:r w:rsidRPr="00AC409B">
        <w:rPr>
          <w:b w:val="0"/>
          <w:szCs w:val="24"/>
        </w:rPr>
        <w:softHyphen/>
        <w:t>су обез</w:t>
      </w:r>
      <w:r w:rsidRPr="00AC409B">
        <w:rPr>
          <w:b w:val="0"/>
          <w:szCs w:val="24"/>
        </w:rPr>
        <w:softHyphen/>
        <w:t>бе</w:t>
      </w:r>
      <w:r w:rsidRPr="00AC409B">
        <w:rPr>
          <w:b w:val="0"/>
          <w:szCs w:val="24"/>
        </w:rPr>
        <w:softHyphen/>
        <w:t>ђе</w:t>
      </w:r>
      <w:r w:rsidRPr="00AC409B">
        <w:rPr>
          <w:b w:val="0"/>
          <w:szCs w:val="24"/>
        </w:rPr>
        <w:softHyphen/>
        <w:t>на у окви</w:t>
      </w:r>
      <w:r w:rsidRPr="00AC409B">
        <w:rPr>
          <w:b w:val="0"/>
          <w:szCs w:val="24"/>
        </w:rPr>
        <w:softHyphen/>
        <w:t>ру из</w:t>
      </w:r>
      <w:r w:rsidRPr="00AC409B">
        <w:rPr>
          <w:b w:val="0"/>
          <w:szCs w:val="24"/>
        </w:rPr>
        <w:softHyphen/>
        <w:t>но</w:t>
      </w:r>
      <w:r w:rsidRPr="00AC409B">
        <w:rPr>
          <w:b w:val="0"/>
          <w:szCs w:val="24"/>
        </w:rPr>
        <w:softHyphen/>
        <w:t>са сред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ва ко</w:t>
      </w:r>
      <w:r w:rsidRPr="00AC409B">
        <w:rPr>
          <w:b w:val="0"/>
          <w:szCs w:val="24"/>
        </w:rPr>
        <w:softHyphen/>
        <w:t>ја су, у скла</w:t>
      </w:r>
      <w:r w:rsidRPr="00AC409B">
        <w:rPr>
          <w:b w:val="0"/>
          <w:szCs w:val="24"/>
        </w:rPr>
        <w:softHyphen/>
        <w:t>ду са овом од</w:t>
      </w:r>
      <w:r w:rsidRPr="00AC409B">
        <w:rPr>
          <w:b w:val="0"/>
          <w:szCs w:val="24"/>
        </w:rPr>
        <w:softHyphen/>
        <w:t>лу</w:t>
      </w:r>
      <w:r w:rsidRPr="00AC409B">
        <w:rPr>
          <w:b w:val="0"/>
          <w:szCs w:val="24"/>
        </w:rPr>
        <w:softHyphen/>
        <w:t>ком, пред</w:t>
      </w:r>
      <w:r w:rsidRPr="00AC409B">
        <w:rPr>
          <w:b w:val="0"/>
          <w:szCs w:val="24"/>
        </w:rPr>
        <w:softHyphen/>
        <w:t>ви</w:t>
      </w:r>
      <w:r w:rsidRPr="00AC409B">
        <w:rPr>
          <w:b w:val="0"/>
          <w:szCs w:val="24"/>
        </w:rPr>
        <w:softHyphen/>
        <w:t>ђе</w:t>
      </w:r>
      <w:r w:rsidRPr="00AC409B">
        <w:rPr>
          <w:b w:val="0"/>
          <w:szCs w:val="24"/>
        </w:rPr>
        <w:softHyphen/>
        <w:t>на за пла</w:t>
      </w:r>
      <w:r w:rsidRPr="00AC409B">
        <w:rPr>
          <w:b w:val="0"/>
          <w:szCs w:val="24"/>
        </w:rPr>
        <w:softHyphen/>
        <w:t>те том бу</w:t>
      </w:r>
      <w:r w:rsidRPr="00AC409B">
        <w:rPr>
          <w:b w:val="0"/>
          <w:szCs w:val="24"/>
        </w:rPr>
        <w:softHyphen/>
        <w:t>џет</w:t>
      </w:r>
      <w:r w:rsidRPr="00AC409B">
        <w:rPr>
          <w:b w:val="0"/>
          <w:szCs w:val="24"/>
        </w:rPr>
        <w:softHyphen/>
        <w:t>ском ко</w:t>
      </w:r>
      <w:r w:rsidRPr="00AC409B">
        <w:rPr>
          <w:b w:val="0"/>
          <w:szCs w:val="24"/>
        </w:rPr>
        <w:softHyphen/>
        <w:t>ри</w:t>
      </w:r>
      <w:r w:rsidRPr="00AC409B">
        <w:rPr>
          <w:b w:val="0"/>
          <w:szCs w:val="24"/>
        </w:rPr>
        <w:softHyphen/>
        <w:t>сни</w:t>
      </w:r>
      <w:r w:rsidRPr="00AC409B">
        <w:rPr>
          <w:b w:val="0"/>
          <w:szCs w:val="24"/>
        </w:rPr>
        <w:softHyphen/>
        <w:t>ку и програмом рационализације из става 1. овог члана.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1874F5" w:rsidP="00AC409B">
      <w:pPr>
        <w:pStyle w:val="BodyText"/>
        <w:jc w:val="center"/>
        <w:rPr>
          <w:b w:val="0"/>
          <w:szCs w:val="24"/>
          <w:lang w:val="ru-RU"/>
        </w:rPr>
      </w:pPr>
      <w:r>
        <w:rPr>
          <w:b w:val="0"/>
          <w:szCs w:val="24"/>
        </w:rPr>
        <w:t>Члан 3</w:t>
      </w:r>
      <w:r>
        <w:rPr>
          <w:b w:val="0"/>
          <w:szCs w:val="24"/>
          <w:lang w:val="sr-Cyrl-RS"/>
        </w:rPr>
        <w:t>1</w:t>
      </w:r>
      <w:r w:rsidR="00AC409B" w:rsidRPr="00AC409B">
        <w:rPr>
          <w:b w:val="0"/>
          <w:szCs w:val="24"/>
          <w:lang w:val="ru-RU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  <w:lang w:val="ru-RU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Директни и индиректни кори</w:t>
      </w:r>
      <w:r>
        <w:rPr>
          <w:b w:val="0"/>
          <w:szCs w:val="24"/>
        </w:rPr>
        <w:t>сници буџетских средстава у 20</w:t>
      </w:r>
      <w:r>
        <w:rPr>
          <w:b w:val="0"/>
          <w:szCs w:val="24"/>
          <w:lang w:val="en-US"/>
        </w:rPr>
        <w:t>20</w:t>
      </w:r>
      <w:r w:rsidRPr="00AC409B">
        <w:rPr>
          <w:b w:val="0"/>
          <w:szCs w:val="24"/>
        </w:rPr>
        <w:t>. години обрачунату исправку вредности нефинансијске имовине исказују на терет капитала, односно не исказују расход амортизације и употребе средстава за рад.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Члан 3</w:t>
      </w:r>
      <w:r>
        <w:rPr>
          <w:b w:val="0"/>
          <w:szCs w:val="24"/>
          <w:lang w:val="sr-Cyrl-RS"/>
        </w:rPr>
        <w:t>2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За фи</w:t>
      </w:r>
      <w:r w:rsidRPr="00AC409B">
        <w:rPr>
          <w:b w:val="0"/>
          <w:szCs w:val="24"/>
        </w:rPr>
        <w:softHyphen/>
        <w:t>нан</w:t>
      </w:r>
      <w:r w:rsidRPr="00AC409B">
        <w:rPr>
          <w:b w:val="0"/>
          <w:szCs w:val="24"/>
        </w:rPr>
        <w:softHyphen/>
        <w:t>си</w:t>
      </w:r>
      <w:r w:rsidRPr="00AC409B">
        <w:rPr>
          <w:b w:val="0"/>
          <w:szCs w:val="24"/>
        </w:rPr>
        <w:softHyphen/>
        <w:t>ра</w:t>
      </w:r>
      <w:r w:rsidRPr="00AC409B">
        <w:rPr>
          <w:b w:val="0"/>
          <w:szCs w:val="24"/>
        </w:rPr>
        <w:softHyphen/>
        <w:t>ње де</w:t>
      </w:r>
      <w:r w:rsidRPr="00AC409B">
        <w:rPr>
          <w:b w:val="0"/>
          <w:szCs w:val="24"/>
        </w:rPr>
        <w:softHyphen/>
        <w:t>фи</w:t>
      </w:r>
      <w:r w:rsidRPr="00AC409B">
        <w:rPr>
          <w:b w:val="0"/>
          <w:szCs w:val="24"/>
        </w:rPr>
        <w:softHyphen/>
        <w:t>ци</w:t>
      </w:r>
      <w:r w:rsidRPr="00AC409B">
        <w:rPr>
          <w:b w:val="0"/>
          <w:szCs w:val="24"/>
        </w:rPr>
        <w:softHyphen/>
        <w:t>та те</w:t>
      </w:r>
      <w:r w:rsidRPr="00AC409B">
        <w:rPr>
          <w:b w:val="0"/>
          <w:szCs w:val="24"/>
        </w:rPr>
        <w:softHyphen/>
        <w:t>ку</w:t>
      </w:r>
      <w:r w:rsidRPr="00AC409B">
        <w:rPr>
          <w:b w:val="0"/>
          <w:szCs w:val="24"/>
        </w:rPr>
        <w:softHyphen/>
        <w:t>ће ли</w:t>
      </w:r>
      <w:r w:rsidRPr="00AC409B">
        <w:rPr>
          <w:b w:val="0"/>
          <w:szCs w:val="24"/>
        </w:rPr>
        <w:softHyphen/>
        <w:t>квид</w:t>
      </w:r>
      <w:r w:rsidRPr="00AC409B">
        <w:rPr>
          <w:b w:val="0"/>
          <w:szCs w:val="24"/>
        </w:rPr>
        <w:softHyphen/>
        <w:t>но</w:t>
      </w:r>
      <w:r w:rsidRPr="00AC409B">
        <w:rPr>
          <w:b w:val="0"/>
          <w:szCs w:val="24"/>
        </w:rPr>
        <w:softHyphen/>
        <w:t>сти, ко</w:t>
      </w:r>
      <w:r w:rsidRPr="00AC409B">
        <w:rPr>
          <w:b w:val="0"/>
          <w:szCs w:val="24"/>
        </w:rPr>
        <w:softHyphen/>
        <w:t>ји мо</w:t>
      </w:r>
      <w:r w:rsidRPr="00AC409B">
        <w:rPr>
          <w:b w:val="0"/>
          <w:szCs w:val="24"/>
        </w:rPr>
        <w:softHyphen/>
        <w:t>же да на</w:t>
      </w:r>
      <w:r w:rsidRPr="00AC409B">
        <w:rPr>
          <w:b w:val="0"/>
          <w:szCs w:val="24"/>
        </w:rPr>
        <w:softHyphen/>
        <w:t>ста</w:t>
      </w:r>
      <w:r w:rsidRPr="00AC409B">
        <w:rPr>
          <w:b w:val="0"/>
          <w:szCs w:val="24"/>
        </w:rPr>
        <w:softHyphen/>
        <w:t>не услед не</w:t>
      </w:r>
      <w:r w:rsidRPr="00AC409B">
        <w:rPr>
          <w:b w:val="0"/>
          <w:szCs w:val="24"/>
        </w:rPr>
        <w:softHyphen/>
        <w:t>у</w:t>
      </w:r>
      <w:r w:rsidRPr="00AC409B">
        <w:rPr>
          <w:b w:val="0"/>
          <w:szCs w:val="24"/>
        </w:rPr>
        <w:softHyphen/>
        <w:t>рав</w:t>
      </w:r>
      <w:r w:rsidRPr="00AC409B">
        <w:rPr>
          <w:b w:val="0"/>
          <w:szCs w:val="24"/>
        </w:rPr>
        <w:softHyphen/>
        <w:t>но</w:t>
      </w:r>
      <w:r w:rsidRPr="00AC409B">
        <w:rPr>
          <w:b w:val="0"/>
          <w:szCs w:val="24"/>
        </w:rPr>
        <w:softHyphen/>
        <w:t>те</w:t>
      </w:r>
      <w:r w:rsidRPr="00AC409B">
        <w:rPr>
          <w:b w:val="0"/>
          <w:szCs w:val="24"/>
        </w:rPr>
        <w:softHyphen/>
        <w:t>же</w:t>
      </w:r>
      <w:r w:rsidRPr="00AC409B">
        <w:rPr>
          <w:b w:val="0"/>
          <w:szCs w:val="24"/>
        </w:rPr>
        <w:softHyphen/>
        <w:t>но</w:t>
      </w:r>
      <w:r w:rsidRPr="00AC409B">
        <w:rPr>
          <w:b w:val="0"/>
          <w:szCs w:val="24"/>
        </w:rPr>
        <w:softHyphen/>
        <w:t>сти кре</w:t>
      </w:r>
      <w:r w:rsidRPr="00AC409B">
        <w:rPr>
          <w:b w:val="0"/>
          <w:szCs w:val="24"/>
        </w:rPr>
        <w:softHyphen/>
        <w:t>та</w:t>
      </w:r>
      <w:r w:rsidRPr="00AC409B">
        <w:rPr>
          <w:b w:val="0"/>
          <w:szCs w:val="24"/>
        </w:rPr>
        <w:softHyphen/>
        <w:t>ња у при</w:t>
      </w:r>
      <w:r w:rsidRPr="00AC409B">
        <w:rPr>
          <w:b w:val="0"/>
          <w:szCs w:val="24"/>
        </w:rPr>
        <w:softHyphen/>
        <w:t>хо</w:t>
      </w:r>
      <w:r w:rsidRPr="00AC409B">
        <w:rPr>
          <w:b w:val="0"/>
          <w:szCs w:val="24"/>
        </w:rPr>
        <w:softHyphen/>
        <w:t>ди</w:t>
      </w:r>
      <w:r w:rsidRPr="00AC409B">
        <w:rPr>
          <w:b w:val="0"/>
          <w:szCs w:val="24"/>
        </w:rPr>
        <w:softHyphen/>
        <w:t>ма и рас</w:t>
      </w:r>
      <w:r w:rsidRPr="00AC409B">
        <w:rPr>
          <w:b w:val="0"/>
          <w:szCs w:val="24"/>
        </w:rPr>
        <w:softHyphen/>
        <w:t>хо</w:t>
      </w:r>
      <w:r w:rsidRPr="00AC409B">
        <w:rPr>
          <w:b w:val="0"/>
          <w:szCs w:val="24"/>
        </w:rPr>
        <w:softHyphen/>
        <w:t>ди</w:t>
      </w:r>
      <w:r w:rsidRPr="00AC409B">
        <w:rPr>
          <w:b w:val="0"/>
          <w:szCs w:val="24"/>
        </w:rPr>
        <w:softHyphen/>
        <w:t>ма бу</w:t>
      </w:r>
      <w:r w:rsidRPr="00AC409B">
        <w:rPr>
          <w:b w:val="0"/>
          <w:szCs w:val="24"/>
        </w:rPr>
        <w:softHyphen/>
        <w:t>џе</w:t>
      </w:r>
      <w:r w:rsidRPr="00AC409B">
        <w:rPr>
          <w:b w:val="0"/>
          <w:szCs w:val="24"/>
        </w:rPr>
        <w:softHyphen/>
        <w:t>та, пред</w:t>
      </w:r>
      <w:r w:rsidRPr="00AC409B">
        <w:rPr>
          <w:b w:val="0"/>
          <w:szCs w:val="24"/>
        </w:rPr>
        <w:softHyphen/>
        <w:t>сед</w:t>
      </w:r>
      <w:r w:rsidRPr="00AC409B">
        <w:rPr>
          <w:b w:val="0"/>
          <w:szCs w:val="24"/>
        </w:rPr>
        <w:softHyphen/>
        <w:t>ник оп</w:t>
      </w:r>
      <w:r w:rsidRPr="00AC409B">
        <w:rPr>
          <w:b w:val="0"/>
          <w:szCs w:val="24"/>
        </w:rPr>
        <w:softHyphen/>
        <w:t>шти</w:t>
      </w:r>
      <w:r w:rsidRPr="00AC409B">
        <w:rPr>
          <w:b w:val="0"/>
          <w:szCs w:val="24"/>
        </w:rPr>
        <w:softHyphen/>
        <w:t>не мо</w:t>
      </w:r>
      <w:r w:rsidRPr="00AC409B">
        <w:rPr>
          <w:b w:val="0"/>
          <w:szCs w:val="24"/>
        </w:rPr>
        <w:softHyphen/>
        <w:t>же се за</w:t>
      </w:r>
      <w:r w:rsidRPr="00AC409B">
        <w:rPr>
          <w:b w:val="0"/>
          <w:szCs w:val="24"/>
        </w:rPr>
        <w:softHyphen/>
        <w:t>ду</w:t>
      </w:r>
      <w:r w:rsidRPr="00AC409B">
        <w:rPr>
          <w:b w:val="0"/>
          <w:szCs w:val="24"/>
        </w:rPr>
        <w:softHyphen/>
        <w:t>жи</w:t>
      </w:r>
      <w:r w:rsidRPr="00AC409B">
        <w:rPr>
          <w:b w:val="0"/>
          <w:szCs w:val="24"/>
        </w:rPr>
        <w:softHyphen/>
        <w:t>ти у скла</w:t>
      </w:r>
      <w:r w:rsidRPr="00AC409B">
        <w:rPr>
          <w:b w:val="0"/>
          <w:szCs w:val="24"/>
        </w:rPr>
        <w:softHyphen/>
        <w:t>ду са од</w:t>
      </w:r>
      <w:r w:rsidRPr="00AC409B">
        <w:rPr>
          <w:b w:val="0"/>
          <w:szCs w:val="24"/>
        </w:rPr>
        <w:softHyphen/>
        <w:t>ред</w:t>
      </w:r>
      <w:r w:rsidRPr="00AC409B">
        <w:rPr>
          <w:b w:val="0"/>
          <w:szCs w:val="24"/>
        </w:rPr>
        <w:softHyphen/>
        <w:t>ба</w:t>
      </w:r>
      <w:r w:rsidRPr="00AC409B">
        <w:rPr>
          <w:b w:val="0"/>
          <w:szCs w:val="24"/>
        </w:rPr>
        <w:softHyphen/>
        <w:t>ма чла</w:t>
      </w:r>
      <w:r w:rsidRPr="00AC409B">
        <w:rPr>
          <w:b w:val="0"/>
          <w:szCs w:val="24"/>
        </w:rPr>
        <w:softHyphen/>
        <w:t>на 35. За</w:t>
      </w:r>
      <w:r w:rsidRPr="00AC409B">
        <w:rPr>
          <w:b w:val="0"/>
          <w:szCs w:val="24"/>
        </w:rPr>
        <w:softHyphen/>
        <w:t>ко</w:t>
      </w:r>
      <w:r w:rsidRPr="00AC409B">
        <w:rPr>
          <w:b w:val="0"/>
          <w:szCs w:val="24"/>
        </w:rPr>
        <w:softHyphen/>
        <w:t>на о јав</w:t>
      </w:r>
      <w:r w:rsidRPr="00AC409B">
        <w:rPr>
          <w:b w:val="0"/>
          <w:szCs w:val="24"/>
        </w:rPr>
        <w:softHyphen/>
        <w:t>ном ду</w:t>
      </w:r>
      <w:r w:rsidRPr="00AC409B">
        <w:rPr>
          <w:b w:val="0"/>
          <w:szCs w:val="24"/>
        </w:rPr>
        <w:softHyphen/>
        <w:t>гу („Слу</w:t>
      </w:r>
      <w:r w:rsidRPr="00AC409B">
        <w:rPr>
          <w:b w:val="0"/>
          <w:szCs w:val="24"/>
        </w:rPr>
        <w:softHyphen/>
        <w:t>жбе</w:t>
      </w:r>
      <w:r w:rsidRPr="00AC409B">
        <w:rPr>
          <w:b w:val="0"/>
          <w:szCs w:val="24"/>
        </w:rPr>
        <w:softHyphen/>
        <w:t>ни гла</w:t>
      </w:r>
      <w:r w:rsidRPr="00AC409B">
        <w:rPr>
          <w:b w:val="0"/>
          <w:szCs w:val="24"/>
        </w:rPr>
        <w:softHyphen/>
        <w:t>сник РС”, број 61/2005, 107/2009 и 78/2011).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  <w:r w:rsidRPr="00AC409B">
        <w:rPr>
          <w:b w:val="0"/>
          <w:szCs w:val="24"/>
        </w:rPr>
        <w:t xml:space="preserve">Члан </w:t>
      </w:r>
      <w:r w:rsidR="001874F5">
        <w:rPr>
          <w:b w:val="0"/>
          <w:szCs w:val="24"/>
        </w:rPr>
        <w:t>3</w:t>
      </w:r>
      <w:r w:rsidR="001874F5">
        <w:rPr>
          <w:b w:val="0"/>
          <w:szCs w:val="24"/>
          <w:lang w:val="sr-Cyrl-RS"/>
        </w:rPr>
        <w:t>3</w:t>
      </w:r>
      <w:r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r w:rsidRPr="00AC409B">
        <w:rPr>
          <w:b w:val="0"/>
          <w:szCs w:val="24"/>
        </w:rPr>
        <w:t>Изузетно, у случају да се буџету општине из другог буџета (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Републике, друге општине</w:t>
      </w:r>
      <w:r>
        <w:rPr>
          <w:b w:val="0"/>
          <w:szCs w:val="24"/>
          <w:lang w:val="en-US"/>
        </w:rPr>
        <w:t xml:space="preserve"> </w:t>
      </w:r>
      <w:r w:rsidRPr="00AC409B">
        <w:rPr>
          <w:b w:val="0"/>
          <w:szCs w:val="24"/>
        </w:rPr>
        <w:t>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AC409B" w:rsidRPr="00AC409B" w:rsidRDefault="00AC409B" w:rsidP="00AC409B">
      <w:pPr>
        <w:pStyle w:val="BodyText"/>
        <w:rPr>
          <w:b w:val="0"/>
          <w:szCs w:val="24"/>
          <w:lang w:val="ru-RU"/>
        </w:rPr>
      </w:pPr>
      <w:r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tabs>
          <w:tab w:val="left" w:pos="330"/>
          <w:tab w:val="center" w:pos="7003"/>
        </w:tabs>
        <w:jc w:val="left"/>
        <w:rPr>
          <w:b w:val="0"/>
          <w:szCs w:val="24"/>
        </w:rPr>
      </w:pPr>
      <w:r w:rsidRPr="00AC409B">
        <w:rPr>
          <w:b w:val="0"/>
          <w:szCs w:val="24"/>
        </w:rPr>
        <w:tab/>
      </w:r>
      <w:r w:rsidRPr="00AC409B">
        <w:rPr>
          <w:b w:val="0"/>
          <w:szCs w:val="24"/>
        </w:rPr>
        <w:tab/>
        <w:t>Члан</w:t>
      </w:r>
      <w:r w:rsidR="001874F5">
        <w:rPr>
          <w:b w:val="0"/>
          <w:szCs w:val="24"/>
        </w:rPr>
        <w:t xml:space="preserve"> 3</w:t>
      </w:r>
      <w:r w:rsidR="001874F5">
        <w:rPr>
          <w:b w:val="0"/>
          <w:szCs w:val="24"/>
          <w:lang w:val="sr-Cyrl-RS"/>
        </w:rPr>
        <w:t>4</w:t>
      </w:r>
      <w:r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  <w:bookmarkStart w:id="5" w:name="_GoBack"/>
      <w:bookmarkEnd w:id="5"/>
      <w:r>
        <w:rPr>
          <w:b w:val="0"/>
          <w:szCs w:val="24"/>
        </w:rPr>
        <w:t>У буџетској 20</w:t>
      </w:r>
      <w:r>
        <w:rPr>
          <w:b w:val="0"/>
          <w:szCs w:val="24"/>
          <w:lang w:val="en-US"/>
        </w:rPr>
        <w:t>20</w:t>
      </w:r>
      <w:r w:rsidRPr="00AC409B">
        <w:rPr>
          <w:b w:val="0"/>
          <w:szCs w:val="24"/>
        </w:rPr>
        <w:t>. години неће се врш</w:t>
      </w:r>
      <w:r w:rsidR="00F55EB6">
        <w:rPr>
          <w:b w:val="0"/>
          <w:szCs w:val="24"/>
          <w:lang w:val="en-US"/>
        </w:rPr>
        <w:t>i</w:t>
      </w:r>
      <w:r w:rsidRPr="00AC409B">
        <w:rPr>
          <w:b w:val="0"/>
          <w:szCs w:val="24"/>
        </w:rPr>
        <w:t>ти обрачун и исплата божићних, годишњих и других врста накнада и бонуса предвиђених посебним и појединачним колективним уговорима, за директне и индиректне кориснике средстава буџета, осим јубиларних награда за запослен</w:t>
      </w:r>
      <w:r w:rsidR="001874F5">
        <w:rPr>
          <w:b w:val="0"/>
          <w:szCs w:val="24"/>
        </w:rPr>
        <w:t>е које су то право стекли у 20</w:t>
      </w:r>
      <w:r w:rsidR="001874F5">
        <w:rPr>
          <w:b w:val="0"/>
          <w:szCs w:val="24"/>
          <w:lang w:val="en-US"/>
        </w:rPr>
        <w:t>20</w:t>
      </w:r>
      <w:r w:rsidRPr="00AC409B">
        <w:rPr>
          <w:b w:val="0"/>
          <w:szCs w:val="24"/>
        </w:rPr>
        <w:t>. години.</w:t>
      </w:r>
    </w:p>
    <w:p w:rsidR="00AC409B" w:rsidRPr="00AC409B" w:rsidRDefault="00AC409B" w:rsidP="00AC409B">
      <w:pPr>
        <w:pStyle w:val="BodyText"/>
        <w:ind w:firstLine="720"/>
        <w:rPr>
          <w:b w:val="0"/>
          <w:szCs w:val="24"/>
        </w:rPr>
      </w:pP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Члан 3</w:t>
      </w:r>
      <w:r>
        <w:rPr>
          <w:b w:val="0"/>
          <w:szCs w:val="24"/>
          <w:lang w:val="sr-Cyrl-RS"/>
        </w:rPr>
        <w:t>5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Default"/>
        <w:ind w:firstLine="720"/>
        <w:jc w:val="both"/>
      </w:pPr>
      <w:r w:rsidRPr="00AC409B">
        <w:t xml:space="preserve">Корисник буџетских средстава, који одређени расход и издатак извршава из других извора прихода и примања, који нису општи приход буџета (извор 01 - Приходи из буџета), обавезе може преузимати само до нивоа остварења тих прихода или примања, уколико је ниво остварених прихода и примања мањи од одобрених апропријација. </w:t>
      </w:r>
    </w:p>
    <w:p w:rsidR="00AC409B" w:rsidRPr="00AC409B" w:rsidRDefault="00F55EB6" w:rsidP="00AC409B">
      <w:pPr>
        <w:pStyle w:val="BodyText"/>
        <w:rPr>
          <w:b w:val="0"/>
          <w:szCs w:val="24"/>
        </w:rPr>
      </w:pPr>
      <w:r>
        <w:rPr>
          <w:b w:val="0"/>
          <w:szCs w:val="24"/>
          <w:lang w:val="en-US"/>
        </w:rPr>
        <w:t xml:space="preserve">            </w:t>
      </w:r>
      <w:r w:rsidR="00AC409B" w:rsidRPr="00AC409B">
        <w:rPr>
          <w:b w:val="0"/>
          <w:szCs w:val="24"/>
        </w:rPr>
        <w:t>Корисник буџетских средстава код кога у току године дође до умањења одобрених апропријација из разлога извршења принудне наплате, за износ умањења предузеће одговарајуће мере у циљу прилагођавања преузете обавезе, тако што ће предложити умањење обавезе, односно продужење уговорног рока за плаћање или отказати уговор.</w:t>
      </w:r>
    </w:p>
    <w:p w:rsidR="00AC409B" w:rsidRPr="00AC409B" w:rsidRDefault="00AC409B" w:rsidP="00AC409B">
      <w:pPr>
        <w:pStyle w:val="BodyText"/>
        <w:rPr>
          <w:b w:val="0"/>
          <w:szCs w:val="24"/>
        </w:rPr>
      </w:pPr>
    </w:p>
    <w:p w:rsidR="00AC409B" w:rsidRPr="00AC409B" w:rsidRDefault="001874F5" w:rsidP="00AC409B">
      <w:pPr>
        <w:pStyle w:val="BodyText"/>
        <w:jc w:val="center"/>
        <w:rPr>
          <w:b w:val="0"/>
          <w:szCs w:val="24"/>
        </w:rPr>
      </w:pPr>
      <w:r>
        <w:rPr>
          <w:b w:val="0"/>
          <w:szCs w:val="24"/>
        </w:rPr>
        <w:t>Члан 3</w:t>
      </w:r>
      <w:r>
        <w:rPr>
          <w:b w:val="0"/>
          <w:szCs w:val="24"/>
          <w:lang w:val="sr-Cyrl-RS"/>
        </w:rPr>
        <w:t>6</w:t>
      </w:r>
      <w:r w:rsidR="00AC409B" w:rsidRPr="00AC409B">
        <w:rPr>
          <w:b w:val="0"/>
          <w:szCs w:val="24"/>
        </w:rPr>
        <w:t>.</w:t>
      </w:r>
    </w:p>
    <w:p w:rsidR="00AC409B" w:rsidRPr="00AC409B" w:rsidRDefault="00AC409B" w:rsidP="00AC409B">
      <w:pPr>
        <w:pStyle w:val="BodyText"/>
        <w:jc w:val="center"/>
        <w:rPr>
          <w:b w:val="0"/>
          <w:szCs w:val="24"/>
        </w:rPr>
      </w:pPr>
    </w:p>
    <w:p w:rsidR="00AC409B" w:rsidRPr="00AC409B" w:rsidRDefault="00AC409B" w:rsidP="00AC409B">
      <w:pPr>
        <w:pStyle w:val="Default"/>
        <w:ind w:firstLine="720"/>
        <w:jc w:val="both"/>
      </w:pPr>
      <w:r w:rsidRPr="00AC409B">
        <w:t xml:space="preserve">Приоритет у извршавању расхода за робе и услуге корисника буџетских средстава имају расходи за сталне трошкове, трошкове текућих поправки и одржавања и материјал. </w:t>
      </w:r>
    </w:p>
    <w:p w:rsidR="00AC409B" w:rsidRPr="00AC409B" w:rsidRDefault="00AC409B" w:rsidP="00AC409B">
      <w:pPr>
        <w:pStyle w:val="Default"/>
        <w:ind w:firstLine="720"/>
        <w:jc w:val="both"/>
      </w:pPr>
      <w:r w:rsidRPr="00AC409B">
        <w:t xml:space="preserve"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 </w:t>
      </w:r>
    </w:p>
    <w:p w:rsidR="00AC409B" w:rsidRPr="00AC409B" w:rsidRDefault="00AC409B" w:rsidP="00AC409B">
      <w:pPr>
        <w:pStyle w:val="Default"/>
        <w:ind w:firstLine="720"/>
        <w:jc w:val="both"/>
      </w:pPr>
    </w:p>
    <w:p w:rsidR="00AC409B" w:rsidRPr="00AC409B" w:rsidRDefault="001874F5" w:rsidP="00AC409B">
      <w:pPr>
        <w:pStyle w:val="BodyText"/>
        <w:tabs>
          <w:tab w:val="left" w:pos="6512"/>
        </w:tabs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ab/>
        <w:t>Члан 37</w:t>
      </w:r>
      <w:r w:rsidR="00AC409B" w:rsidRPr="00AC409B">
        <w:rPr>
          <w:b w:val="0"/>
          <w:szCs w:val="24"/>
          <w:lang w:val="ru-RU"/>
        </w:rPr>
        <w:t>.</w:t>
      </w:r>
    </w:p>
    <w:p w:rsidR="00AC409B" w:rsidRPr="00AC409B" w:rsidRDefault="00AC409B" w:rsidP="00AC409B">
      <w:pPr>
        <w:pStyle w:val="BodyText"/>
        <w:tabs>
          <w:tab w:val="left" w:pos="6512"/>
        </w:tabs>
        <w:rPr>
          <w:b w:val="0"/>
          <w:szCs w:val="24"/>
          <w:lang w:val="ru-RU"/>
        </w:rPr>
      </w:pPr>
    </w:p>
    <w:p w:rsidR="00AC409B" w:rsidRPr="00AC409B" w:rsidRDefault="00AC409B" w:rsidP="00AC409B">
      <w:pPr>
        <w:pStyle w:val="BodyText"/>
        <w:tabs>
          <w:tab w:val="left" w:pos="6512"/>
        </w:tabs>
        <w:rPr>
          <w:b w:val="0"/>
          <w:szCs w:val="24"/>
          <w:lang w:val="ru-RU"/>
        </w:rPr>
      </w:pPr>
      <w:r w:rsidRPr="00AC409B">
        <w:rPr>
          <w:b w:val="0"/>
          <w:szCs w:val="24"/>
          <w:lang w:val="ru-RU"/>
        </w:rPr>
        <w:t xml:space="preserve">              Ову Одлуку објавити у</w:t>
      </w:r>
      <w:r w:rsidRPr="00AC409B">
        <w:rPr>
          <w:b w:val="0"/>
          <w:szCs w:val="24"/>
        </w:rPr>
        <w:t xml:space="preserve"> “</w:t>
      </w:r>
      <w:r w:rsidRPr="00AC409B">
        <w:rPr>
          <w:b w:val="0"/>
          <w:szCs w:val="24"/>
          <w:lang w:val="ru-RU"/>
        </w:rPr>
        <w:t>Службеном листу Града Ниша</w:t>
      </w:r>
      <w:r w:rsidRPr="00AC409B">
        <w:rPr>
          <w:b w:val="0"/>
          <w:szCs w:val="24"/>
        </w:rPr>
        <w:t>“</w:t>
      </w:r>
      <w:r w:rsidRPr="00AC409B">
        <w:rPr>
          <w:b w:val="0"/>
          <w:szCs w:val="24"/>
          <w:lang w:val="ru-RU"/>
        </w:rPr>
        <w:t xml:space="preserve">. </w:t>
      </w:r>
    </w:p>
    <w:p w:rsidR="00AC409B" w:rsidRPr="00AC409B" w:rsidRDefault="00AC409B" w:rsidP="00AC409B">
      <w:pPr>
        <w:pStyle w:val="BodyText"/>
        <w:tabs>
          <w:tab w:val="left" w:pos="6512"/>
        </w:tabs>
        <w:rPr>
          <w:b w:val="0"/>
          <w:szCs w:val="24"/>
        </w:rPr>
      </w:pPr>
    </w:p>
    <w:p w:rsidR="00AC409B" w:rsidRPr="00AC409B" w:rsidRDefault="001874F5" w:rsidP="00AC409B">
      <w:pPr>
        <w:pStyle w:val="BodyText"/>
        <w:tabs>
          <w:tab w:val="left" w:pos="6512"/>
        </w:tabs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ab/>
        <w:t>Члан 38</w:t>
      </w:r>
      <w:r w:rsidR="00AC409B" w:rsidRPr="00AC409B">
        <w:rPr>
          <w:b w:val="0"/>
          <w:szCs w:val="24"/>
          <w:lang w:val="ru-RU"/>
        </w:rPr>
        <w:t>.</w:t>
      </w:r>
    </w:p>
    <w:p w:rsidR="00AC409B" w:rsidRPr="00AC409B" w:rsidRDefault="00AC409B" w:rsidP="00AC409B">
      <w:pPr>
        <w:pStyle w:val="BodyText"/>
        <w:tabs>
          <w:tab w:val="left" w:pos="6512"/>
        </w:tabs>
        <w:rPr>
          <w:b w:val="0"/>
          <w:szCs w:val="24"/>
          <w:lang w:val="ru-RU"/>
        </w:rPr>
      </w:pPr>
    </w:p>
    <w:p w:rsidR="00AC409B" w:rsidRPr="00AC409B" w:rsidRDefault="00AC409B" w:rsidP="00AC409B">
      <w:pPr>
        <w:pStyle w:val="BodyText"/>
        <w:tabs>
          <w:tab w:val="left" w:pos="915"/>
        </w:tabs>
        <w:rPr>
          <w:b w:val="0"/>
          <w:szCs w:val="24"/>
        </w:rPr>
      </w:pPr>
      <w:r w:rsidRPr="00AC409B">
        <w:rPr>
          <w:b w:val="0"/>
          <w:szCs w:val="24"/>
          <w:lang w:val="ru-RU"/>
        </w:rPr>
        <w:t xml:space="preserve">              Ова Одлука ступа на снагу даном усвајања и примењује се одмахи објавиће се </w:t>
      </w:r>
      <w:r w:rsidRPr="00AC409B">
        <w:rPr>
          <w:b w:val="0"/>
          <w:szCs w:val="24"/>
        </w:rPr>
        <w:t>„</w:t>
      </w:r>
      <w:r w:rsidRPr="00AC409B">
        <w:rPr>
          <w:b w:val="0"/>
          <w:szCs w:val="24"/>
          <w:lang w:val="ru-RU"/>
        </w:rPr>
        <w:t>Службеном листу Града Ниша</w:t>
      </w:r>
      <w:r w:rsidRPr="00AC409B">
        <w:rPr>
          <w:b w:val="0"/>
          <w:szCs w:val="24"/>
        </w:rPr>
        <w:t>“.</w:t>
      </w:r>
    </w:p>
    <w:p w:rsidR="00AC409B" w:rsidRPr="00AC409B" w:rsidRDefault="00AC409B" w:rsidP="00AC409B">
      <w:pPr>
        <w:pStyle w:val="BodyText"/>
        <w:tabs>
          <w:tab w:val="left" w:pos="915"/>
        </w:tabs>
        <w:rPr>
          <w:b w:val="0"/>
          <w:szCs w:val="24"/>
          <w:lang w:val="ru-RU"/>
        </w:rPr>
      </w:pPr>
    </w:p>
    <w:p w:rsidR="00AC409B" w:rsidRPr="00AC409B" w:rsidRDefault="00AC409B" w:rsidP="00AC409B">
      <w:pPr>
        <w:pStyle w:val="BodyText"/>
        <w:rPr>
          <w:b w:val="0"/>
          <w:szCs w:val="24"/>
        </w:rPr>
      </w:pPr>
      <w:r w:rsidRPr="00AC409B">
        <w:rPr>
          <w:b w:val="0"/>
          <w:szCs w:val="24"/>
        </w:rPr>
        <w:t xml:space="preserve">Број: </w:t>
      </w:r>
      <w:r w:rsidR="00F55EB6">
        <w:rPr>
          <w:b w:val="0"/>
          <w:szCs w:val="24"/>
          <w:lang w:val="en-US"/>
        </w:rPr>
        <w:t xml:space="preserve">        / 2</w:t>
      </w:r>
      <w:r w:rsidRPr="00AC409B">
        <w:rPr>
          <w:b w:val="0"/>
          <w:szCs w:val="24"/>
        </w:rPr>
        <w:t>019</w:t>
      </w:r>
      <w:r w:rsidRPr="00AC409B">
        <w:rPr>
          <w:b w:val="0"/>
          <w:szCs w:val="24"/>
          <w:lang w:val="en-US"/>
        </w:rPr>
        <w:t>-01</w:t>
      </w:r>
    </w:p>
    <w:p w:rsidR="00AC409B" w:rsidRPr="00AC409B" w:rsidRDefault="00F55EB6" w:rsidP="00AC409B">
      <w:pPr>
        <w:pStyle w:val="BodyText"/>
        <w:rPr>
          <w:b w:val="0"/>
          <w:szCs w:val="24"/>
        </w:rPr>
      </w:pPr>
      <w:r>
        <w:rPr>
          <w:b w:val="0"/>
          <w:szCs w:val="24"/>
        </w:rPr>
        <w:t xml:space="preserve">Датум:  </w:t>
      </w:r>
      <w:r w:rsidR="0079166A">
        <w:rPr>
          <w:b w:val="0"/>
          <w:szCs w:val="24"/>
          <w:lang w:val="en-US"/>
        </w:rPr>
        <w:t xml:space="preserve">    </w:t>
      </w:r>
      <w:r>
        <w:rPr>
          <w:b w:val="0"/>
          <w:szCs w:val="24"/>
        </w:rPr>
        <w:t xml:space="preserve">   </w:t>
      </w:r>
      <w:r w:rsidR="00AC409B" w:rsidRPr="00AC409B">
        <w:rPr>
          <w:b w:val="0"/>
          <w:szCs w:val="24"/>
        </w:rPr>
        <w:t>.2019.године.</w:t>
      </w:r>
    </w:p>
    <w:p w:rsidR="00AC409B" w:rsidRPr="00AC409B" w:rsidRDefault="00AC409B" w:rsidP="00AC409B">
      <w:pPr>
        <w:tabs>
          <w:tab w:val="left" w:pos="10755"/>
        </w:tabs>
        <w:jc w:val="center"/>
        <w:rPr>
          <w:lang w:val="sr-Cyrl-CS"/>
        </w:rPr>
      </w:pPr>
      <w:r w:rsidRPr="00AC409B">
        <w:rPr>
          <w:lang w:val="sr-Cyrl-CS"/>
        </w:rPr>
        <w:t xml:space="preserve">                                                                                                                                           Предс</w:t>
      </w:r>
      <w:r w:rsidRPr="00AC409B">
        <w:t>едник</w:t>
      </w:r>
      <w:r w:rsidRPr="00AC409B">
        <w:rPr>
          <w:lang w:val="sr-Cyrl-CS"/>
        </w:rPr>
        <w:t xml:space="preserve"> Скупшине ГОЦК</w:t>
      </w:r>
    </w:p>
    <w:p w:rsidR="00AC409B" w:rsidRPr="00AC409B" w:rsidRDefault="00AC409B" w:rsidP="00AC409B">
      <w:pPr>
        <w:tabs>
          <w:tab w:val="left" w:pos="10755"/>
        </w:tabs>
        <w:jc w:val="center"/>
        <w:rPr>
          <w:lang w:val="sr-Cyrl-CS"/>
        </w:rPr>
      </w:pPr>
    </w:p>
    <w:p w:rsidR="00AC409B" w:rsidRPr="00AC409B" w:rsidRDefault="00AC409B" w:rsidP="00AC409B">
      <w:pPr>
        <w:tabs>
          <w:tab w:val="left" w:pos="10755"/>
        </w:tabs>
        <w:jc w:val="right"/>
      </w:pPr>
      <w:r w:rsidRPr="00AC409B">
        <w:t>___________________________________________</w:t>
      </w:r>
    </w:p>
    <w:p w:rsidR="00AC409B" w:rsidRPr="00AC409B" w:rsidRDefault="00AC409B" w:rsidP="00AC409B">
      <w:pPr>
        <w:tabs>
          <w:tab w:val="left" w:pos="9810"/>
          <w:tab w:val="left" w:pos="10755"/>
        </w:tabs>
      </w:pPr>
      <w:r w:rsidRPr="00AC409B">
        <w:tab/>
        <w:t xml:space="preserve">     Драган Станковић</w:t>
      </w:r>
    </w:p>
    <w:p w:rsidR="00AC409B" w:rsidRPr="00AC409B" w:rsidRDefault="00AC409B" w:rsidP="00AC409B"/>
    <w:p w:rsidR="00AC409B" w:rsidRPr="00AC409B" w:rsidRDefault="00AC409B" w:rsidP="00AC409B"/>
    <w:p w:rsidR="00AC409B" w:rsidRPr="00AC409B" w:rsidRDefault="00AC409B" w:rsidP="00AC409B"/>
    <w:p w:rsidR="00AC409B" w:rsidRPr="00AC409B" w:rsidRDefault="00AC409B" w:rsidP="00AC409B"/>
    <w:p w:rsidR="00AC409B" w:rsidRPr="00AC409B" w:rsidRDefault="00AC409B" w:rsidP="00AC409B"/>
    <w:p w:rsidR="00AC409B" w:rsidRPr="00AC409B" w:rsidRDefault="00AC409B" w:rsidP="00AC409B"/>
    <w:p w:rsidR="00AC409B" w:rsidRPr="00AC409B" w:rsidRDefault="00AC409B" w:rsidP="00AC409B"/>
    <w:p w:rsidR="00AC409B" w:rsidRPr="00AC409B" w:rsidRDefault="00AC409B" w:rsidP="00AC409B"/>
    <w:p w:rsidR="00C80A27" w:rsidRDefault="00C80A27" w:rsidP="00C80A27">
      <w:pPr>
        <w:tabs>
          <w:tab w:val="left" w:pos="708"/>
          <w:tab w:val="left" w:pos="2124"/>
        </w:tabs>
        <w:rPr>
          <w:b/>
        </w:rPr>
      </w:pPr>
    </w:p>
    <w:p w:rsidR="00C80A27" w:rsidRDefault="00C80A27" w:rsidP="00C80A27">
      <w:pPr>
        <w:tabs>
          <w:tab w:val="left" w:pos="708"/>
          <w:tab w:val="left" w:pos="2124"/>
        </w:tabs>
        <w:rPr>
          <w:b/>
        </w:rPr>
      </w:pPr>
    </w:p>
    <w:p w:rsidR="00C80A27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C80A27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C80A27" w:rsidRDefault="00C80A27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1C12A0" w:rsidRDefault="001C12A0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1C12A0" w:rsidRDefault="001C12A0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1C12A0" w:rsidRDefault="001C12A0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1C12A0" w:rsidRDefault="001C12A0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1C12A0" w:rsidRDefault="001C12A0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32230D" w:rsidRDefault="0032230D" w:rsidP="00C80A27">
      <w:pPr>
        <w:tabs>
          <w:tab w:val="left" w:pos="1439"/>
          <w:tab w:val="left" w:pos="2249"/>
          <w:tab w:val="left" w:pos="2596"/>
          <w:tab w:val="left" w:pos="6641"/>
          <w:tab w:val="left" w:pos="7322"/>
          <w:tab w:val="left" w:pos="8193"/>
          <w:tab w:val="left" w:pos="9064"/>
          <w:tab w:val="left" w:pos="11474"/>
        </w:tabs>
        <w:jc w:val="center"/>
        <w:rPr>
          <w:sz w:val="22"/>
          <w:szCs w:val="22"/>
          <w:lang w:val="ru-RU"/>
        </w:rPr>
      </w:pPr>
    </w:p>
    <w:p w:rsidR="00F855E3" w:rsidRDefault="00F855E3" w:rsidP="00F855E3">
      <w:pPr>
        <w:tabs>
          <w:tab w:val="left" w:pos="10755"/>
        </w:tabs>
        <w:jc w:val="right"/>
      </w:pPr>
    </w:p>
    <w:p w:rsidR="00335E0C" w:rsidRPr="00B70741" w:rsidRDefault="00335E0C" w:rsidP="00335E0C">
      <w:pPr>
        <w:tabs>
          <w:tab w:val="left" w:pos="1170"/>
          <w:tab w:val="left" w:pos="5580"/>
        </w:tabs>
        <w:jc w:val="both"/>
      </w:pPr>
    </w:p>
    <w:bookmarkEnd w:id="0"/>
    <w:bookmarkEnd w:id="1"/>
    <w:bookmarkEnd w:id="2"/>
    <w:bookmarkEnd w:id="3"/>
    <w:bookmarkEnd w:id="4"/>
    <w:p w:rsidR="00BF27D7" w:rsidRPr="00BF27D7" w:rsidRDefault="00533A81" w:rsidP="00BF27D7">
      <w:pPr>
        <w:tabs>
          <w:tab w:val="left" w:pos="10840"/>
        </w:tabs>
        <w:rPr>
          <w:lang w:val="sr-Cyrl-CS"/>
        </w:rPr>
      </w:pPr>
      <w:r>
        <w:rPr>
          <w:lang w:val="sr-Cyrl-CS"/>
        </w:rPr>
        <w:tab/>
      </w:r>
    </w:p>
    <w:sectPr w:rsidR="00BF27D7" w:rsidRPr="00BF27D7" w:rsidSect="00F85AD1">
      <w:headerReference w:type="default" r:id="rId10"/>
      <w:footerReference w:type="default" r:id="rId11"/>
      <w:pgSz w:w="16840" w:h="11907" w:orient="landscape"/>
      <w:pgMar w:top="1170" w:right="1417" w:bottom="1260" w:left="1417" w:header="39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09B" w:rsidRDefault="00AC409B">
      <w:r>
        <w:separator/>
      </w:r>
    </w:p>
  </w:endnote>
  <w:endnote w:type="continuationSeparator" w:id="0">
    <w:p w:rsidR="00AC409B" w:rsidRDefault="00AC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 Times_New_Con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9B" w:rsidRDefault="00AC409B">
    <w:pPr>
      <w:pStyle w:val="Footer"/>
      <w:framePr w:wrap="auto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440C2">
      <w:rPr>
        <w:noProof/>
      </w:rPr>
      <w:t>40</w:t>
    </w:r>
    <w:r>
      <w:rPr>
        <w:noProof/>
      </w:rPr>
      <w:fldChar w:fldCharType="end"/>
    </w:r>
  </w:p>
  <w:p w:rsidR="00AC409B" w:rsidRDefault="00AC40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09B" w:rsidRDefault="00AC409B">
      <w:r>
        <w:separator/>
      </w:r>
    </w:p>
  </w:footnote>
  <w:footnote w:type="continuationSeparator" w:id="0">
    <w:p w:rsidR="00AC409B" w:rsidRDefault="00AC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09B" w:rsidRDefault="00AC409B" w:rsidP="00A05948">
    <w:pPr>
      <w:pStyle w:val="Header"/>
      <w:tabs>
        <w:tab w:val="clear" w:pos="4703"/>
        <w:tab w:val="clear" w:pos="9406"/>
        <w:tab w:val="left" w:pos="6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23A"/>
    <w:multiLevelType w:val="hybridMultilevel"/>
    <w:tmpl w:val="8988A4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1F2"/>
    <w:multiLevelType w:val="hybridMultilevel"/>
    <w:tmpl w:val="14C2D510"/>
    <w:lvl w:ilvl="0" w:tplc="F0A8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357F73"/>
    <w:multiLevelType w:val="hybridMultilevel"/>
    <w:tmpl w:val="773A7C5C"/>
    <w:lvl w:ilvl="0" w:tplc="D8C8FB9E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">
    <w:nsid w:val="06BF103A"/>
    <w:multiLevelType w:val="hybridMultilevel"/>
    <w:tmpl w:val="A43406D4"/>
    <w:lvl w:ilvl="0" w:tplc="95EACBD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9620D"/>
    <w:multiLevelType w:val="multilevel"/>
    <w:tmpl w:val="8AD6DD0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7D1676"/>
    <w:multiLevelType w:val="hybridMultilevel"/>
    <w:tmpl w:val="EC225ED6"/>
    <w:lvl w:ilvl="0" w:tplc="7B70D9A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19DE06B3"/>
    <w:multiLevelType w:val="hybridMultilevel"/>
    <w:tmpl w:val="CE4E331A"/>
    <w:lvl w:ilvl="0" w:tplc="9D6A6298">
      <w:start w:val="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1F5009E0"/>
    <w:multiLevelType w:val="multilevel"/>
    <w:tmpl w:val="E51E4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DB17FC"/>
    <w:multiLevelType w:val="hybridMultilevel"/>
    <w:tmpl w:val="A86CBDE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57726"/>
    <w:multiLevelType w:val="hybridMultilevel"/>
    <w:tmpl w:val="8154DDA8"/>
    <w:lvl w:ilvl="0" w:tplc="67242DCE">
      <w:start w:val="201"/>
      <w:numFmt w:val="bullet"/>
      <w:lvlText w:val="-"/>
      <w:lvlJc w:val="left"/>
      <w:pPr>
        <w:ind w:left="3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0">
    <w:nsid w:val="26E56238"/>
    <w:multiLevelType w:val="hybridMultilevel"/>
    <w:tmpl w:val="7AB03F9E"/>
    <w:lvl w:ilvl="0" w:tplc="49DE4542">
      <w:start w:val="1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16070"/>
    <w:multiLevelType w:val="hybridMultilevel"/>
    <w:tmpl w:val="4A726D70"/>
    <w:lvl w:ilvl="0" w:tplc="34F87B0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sz w:val="24"/>
      </w:rPr>
    </w:lvl>
    <w:lvl w:ilvl="1" w:tplc="08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3E1274F1"/>
    <w:multiLevelType w:val="hybridMultilevel"/>
    <w:tmpl w:val="C7C2F13A"/>
    <w:lvl w:ilvl="0" w:tplc="5A88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8327D"/>
    <w:multiLevelType w:val="hybridMultilevel"/>
    <w:tmpl w:val="ECEE16DE"/>
    <w:lvl w:ilvl="0" w:tplc="5B346480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4A9"/>
    <w:multiLevelType w:val="hybridMultilevel"/>
    <w:tmpl w:val="62525C84"/>
    <w:lvl w:ilvl="0" w:tplc="B0402212">
      <w:start w:val="1"/>
      <w:numFmt w:val="decimal"/>
      <w:lvlText w:val="%1."/>
      <w:lvlJc w:val="left"/>
      <w:pPr>
        <w:ind w:left="153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>
    <w:nsid w:val="43C80B69"/>
    <w:multiLevelType w:val="hybridMultilevel"/>
    <w:tmpl w:val="2CDEB29C"/>
    <w:lvl w:ilvl="0" w:tplc="8990CAB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44A660A8"/>
    <w:multiLevelType w:val="hybridMultilevel"/>
    <w:tmpl w:val="BB6CA6C6"/>
    <w:lvl w:ilvl="0" w:tplc="57CCC2D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475957C1"/>
    <w:multiLevelType w:val="hybridMultilevel"/>
    <w:tmpl w:val="D5A6F9B8"/>
    <w:lvl w:ilvl="0" w:tplc="F39429D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405ED"/>
    <w:multiLevelType w:val="hybridMultilevel"/>
    <w:tmpl w:val="795AD694"/>
    <w:lvl w:ilvl="0" w:tplc="8B304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F0EB3"/>
    <w:multiLevelType w:val="hybridMultilevel"/>
    <w:tmpl w:val="48D0D64E"/>
    <w:lvl w:ilvl="0" w:tplc="56CEB48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0">
    <w:nsid w:val="5D460F1B"/>
    <w:multiLevelType w:val="hybridMultilevel"/>
    <w:tmpl w:val="E61C644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C036D6"/>
    <w:multiLevelType w:val="hybridMultilevel"/>
    <w:tmpl w:val="624670B6"/>
    <w:lvl w:ilvl="0" w:tplc="E90C00A0">
      <w:start w:val="5"/>
      <w:numFmt w:val="bullet"/>
      <w:lvlText w:val="-"/>
      <w:lvlJc w:val="left"/>
      <w:pPr>
        <w:ind w:left="5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2">
    <w:nsid w:val="60FA156C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2C325E9"/>
    <w:multiLevelType w:val="hybridMultilevel"/>
    <w:tmpl w:val="90661850"/>
    <w:lvl w:ilvl="0" w:tplc="BE38248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4">
    <w:nsid w:val="6CEF5BB2"/>
    <w:multiLevelType w:val="hybridMultilevel"/>
    <w:tmpl w:val="CBB456AA"/>
    <w:lvl w:ilvl="0" w:tplc="BAF27B9E">
      <w:start w:val="2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14794"/>
    <w:multiLevelType w:val="hybridMultilevel"/>
    <w:tmpl w:val="D6D65EA2"/>
    <w:lvl w:ilvl="0" w:tplc="C76AE79C">
      <w:start w:val="1"/>
      <w:numFmt w:val="decimal"/>
      <w:lvlText w:val="%1."/>
      <w:lvlJc w:val="left"/>
      <w:pPr>
        <w:ind w:left="1800" w:hanging="360"/>
      </w:pPr>
      <w:rPr>
        <w:rFonts w:eastAsiaTheme="min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1A51468"/>
    <w:multiLevelType w:val="hybridMultilevel"/>
    <w:tmpl w:val="959E7478"/>
    <w:lvl w:ilvl="0" w:tplc="B3EAA8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85B0741"/>
    <w:multiLevelType w:val="hybridMultilevel"/>
    <w:tmpl w:val="35AC63FA"/>
    <w:lvl w:ilvl="0" w:tplc="FF18F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447037"/>
    <w:multiLevelType w:val="hybridMultilevel"/>
    <w:tmpl w:val="E2C2ABE4"/>
    <w:lvl w:ilvl="0" w:tplc="B0AC24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</w:lvl>
    <w:lvl w:ilvl="3" w:tplc="081A000F" w:tentative="1">
      <w:start w:val="1"/>
      <w:numFmt w:val="decimal"/>
      <w:lvlText w:val="%4."/>
      <w:lvlJc w:val="left"/>
      <w:pPr>
        <w:ind w:left="3225" w:hanging="360"/>
      </w:p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</w:lvl>
    <w:lvl w:ilvl="6" w:tplc="081A000F" w:tentative="1">
      <w:start w:val="1"/>
      <w:numFmt w:val="decimal"/>
      <w:lvlText w:val="%7."/>
      <w:lvlJc w:val="left"/>
      <w:pPr>
        <w:ind w:left="5385" w:hanging="360"/>
      </w:p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7BF9584A"/>
    <w:multiLevelType w:val="hybridMultilevel"/>
    <w:tmpl w:val="B3D8DD76"/>
    <w:lvl w:ilvl="0" w:tplc="733E8A06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2"/>
  </w:num>
  <w:num w:numId="2">
    <w:abstractNumId w:val="28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6"/>
  </w:num>
  <w:num w:numId="10">
    <w:abstractNumId w:val="5"/>
  </w:num>
  <w:num w:numId="11">
    <w:abstractNumId w:val="20"/>
  </w:num>
  <w:num w:numId="12">
    <w:abstractNumId w:val="8"/>
  </w:num>
  <w:num w:numId="13">
    <w:abstractNumId w:val="0"/>
  </w:num>
  <w:num w:numId="14">
    <w:abstractNumId w:val="10"/>
  </w:num>
  <w:num w:numId="15">
    <w:abstractNumId w:val="23"/>
  </w:num>
  <w:num w:numId="16">
    <w:abstractNumId w:val="29"/>
  </w:num>
  <w:num w:numId="17">
    <w:abstractNumId w:val="9"/>
  </w:num>
  <w:num w:numId="18">
    <w:abstractNumId w:val="27"/>
  </w:num>
  <w:num w:numId="19">
    <w:abstractNumId w:val="1"/>
  </w:num>
  <w:num w:numId="20">
    <w:abstractNumId w:val="19"/>
  </w:num>
  <w:num w:numId="21">
    <w:abstractNumId w:val="22"/>
  </w:num>
  <w:num w:numId="22">
    <w:abstractNumId w:val="17"/>
  </w:num>
  <w:num w:numId="23">
    <w:abstractNumId w:val="2"/>
  </w:num>
  <w:num w:numId="24">
    <w:abstractNumId w:val="17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3"/>
  </w:num>
  <w:num w:numId="27">
    <w:abstractNumId w:val="25"/>
  </w:num>
  <w:num w:numId="28">
    <w:abstractNumId w:val="16"/>
  </w:num>
  <w:num w:numId="29">
    <w:abstractNumId w:val="18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85C"/>
    <w:rsid w:val="000002AA"/>
    <w:rsid w:val="00001F18"/>
    <w:rsid w:val="000023CF"/>
    <w:rsid w:val="0000289C"/>
    <w:rsid w:val="00002BEC"/>
    <w:rsid w:val="0000301A"/>
    <w:rsid w:val="0000339A"/>
    <w:rsid w:val="0000340A"/>
    <w:rsid w:val="000034E3"/>
    <w:rsid w:val="000035ED"/>
    <w:rsid w:val="000044AA"/>
    <w:rsid w:val="00004CF9"/>
    <w:rsid w:val="000058E4"/>
    <w:rsid w:val="00005A90"/>
    <w:rsid w:val="00006146"/>
    <w:rsid w:val="000067AA"/>
    <w:rsid w:val="00011644"/>
    <w:rsid w:val="00012018"/>
    <w:rsid w:val="000121E2"/>
    <w:rsid w:val="00012B5E"/>
    <w:rsid w:val="00012CFB"/>
    <w:rsid w:val="000132D5"/>
    <w:rsid w:val="0001347C"/>
    <w:rsid w:val="00013842"/>
    <w:rsid w:val="00014200"/>
    <w:rsid w:val="00014CAB"/>
    <w:rsid w:val="00016672"/>
    <w:rsid w:val="0001674B"/>
    <w:rsid w:val="0001753D"/>
    <w:rsid w:val="00020159"/>
    <w:rsid w:val="00020E53"/>
    <w:rsid w:val="00020EDD"/>
    <w:rsid w:val="00021E54"/>
    <w:rsid w:val="000221AB"/>
    <w:rsid w:val="00023CC7"/>
    <w:rsid w:val="000245CB"/>
    <w:rsid w:val="00026972"/>
    <w:rsid w:val="00026DC4"/>
    <w:rsid w:val="000306B7"/>
    <w:rsid w:val="00033BE3"/>
    <w:rsid w:val="00033FA7"/>
    <w:rsid w:val="00034823"/>
    <w:rsid w:val="00035057"/>
    <w:rsid w:val="00035E45"/>
    <w:rsid w:val="000360AC"/>
    <w:rsid w:val="000369A7"/>
    <w:rsid w:val="00036A3B"/>
    <w:rsid w:val="00036EA3"/>
    <w:rsid w:val="00037963"/>
    <w:rsid w:val="00037E49"/>
    <w:rsid w:val="00040FE6"/>
    <w:rsid w:val="0004106D"/>
    <w:rsid w:val="000411F9"/>
    <w:rsid w:val="000420DC"/>
    <w:rsid w:val="0004226F"/>
    <w:rsid w:val="000422C0"/>
    <w:rsid w:val="000429AC"/>
    <w:rsid w:val="00042B8A"/>
    <w:rsid w:val="0004339E"/>
    <w:rsid w:val="0004365F"/>
    <w:rsid w:val="00043AE1"/>
    <w:rsid w:val="00043F22"/>
    <w:rsid w:val="000459B2"/>
    <w:rsid w:val="0004656B"/>
    <w:rsid w:val="00050451"/>
    <w:rsid w:val="00050CD9"/>
    <w:rsid w:val="00050D9A"/>
    <w:rsid w:val="00051502"/>
    <w:rsid w:val="000515ED"/>
    <w:rsid w:val="00052154"/>
    <w:rsid w:val="0005223B"/>
    <w:rsid w:val="000529C6"/>
    <w:rsid w:val="00055CC6"/>
    <w:rsid w:val="00056B14"/>
    <w:rsid w:val="00056CE2"/>
    <w:rsid w:val="00057352"/>
    <w:rsid w:val="00060461"/>
    <w:rsid w:val="000605A8"/>
    <w:rsid w:val="0006094C"/>
    <w:rsid w:val="0006321C"/>
    <w:rsid w:val="00064521"/>
    <w:rsid w:val="000645D3"/>
    <w:rsid w:val="00064D5D"/>
    <w:rsid w:val="000650B6"/>
    <w:rsid w:val="00065573"/>
    <w:rsid w:val="00065F89"/>
    <w:rsid w:val="00066371"/>
    <w:rsid w:val="000676C6"/>
    <w:rsid w:val="00070081"/>
    <w:rsid w:val="00070B1D"/>
    <w:rsid w:val="00070B4C"/>
    <w:rsid w:val="00070D98"/>
    <w:rsid w:val="000732AF"/>
    <w:rsid w:val="000754B5"/>
    <w:rsid w:val="00076F7D"/>
    <w:rsid w:val="00077076"/>
    <w:rsid w:val="000775D5"/>
    <w:rsid w:val="00077C7C"/>
    <w:rsid w:val="0008053D"/>
    <w:rsid w:val="00081EF7"/>
    <w:rsid w:val="000828FE"/>
    <w:rsid w:val="000838D8"/>
    <w:rsid w:val="00083DB2"/>
    <w:rsid w:val="00084576"/>
    <w:rsid w:val="00085C93"/>
    <w:rsid w:val="0008603A"/>
    <w:rsid w:val="000860C0"/>
    <w:rsid w:val="00087DFD"/>
    <w:rsid w:val="00087E63"/>
    <w:rsid w:val="00087F99"/>
    <w:rsid w:val="000903A0"/>
    <w:rsid w:val="0009216F"/>
    <w:rsid w:val="000921D1"/>
    <w:rsid w:val="00093115"/>
    <w:rsid w:val="00093E8A"/>
    <w:rsid w:val="000946D4"/>
    <w:rsid w:val="000947F1"/>
    <w:rsid w:val="000953F9"/>
    <w:rsid w:val="00095949"/>
    <w:rsid w:val="000A02C0"/>
    <w:rsid w:val="000A1145"/>
    <w:rsid w:val="000A3054"/>
    <w:rsid w:val="000A3DFA"/>
    <w:rsid w:val="000A4F1A"/>
    <w:rsid w:val="000A5C8E"/>
    <w:rsid w:val="000A6F1E"/>
    <w:rsid w:val="000A7959"/>
    <w:rsid w:val="000A7D80"/>
    <w:rsid w:val="000B0ADB"/>
    <w:rsid w:val="000B0D0A"/>
    <w:rsid w:val="000B1A09"/>
    <w:rsid w:val="000B1B9A"/>
    <w:rsid w:val="000B25EC"/>
    <w:rsid w:val="000B27D7"/>
    <w:rsid w:val="000B2C7E"/>
    <w:rsid w:val="000B3880"/>
    <w:rsid w:val="000B3F84"/>
    <w:rsid w:val="000B40B0"/>
    <w:rsid w:val="000B45E7"/>
    <w:rsid w:val="000B510A"/>
    <w:rsid w:val="000B611B"/>
    <w:rsid w:val="000B6175"/>
    <w:rsid w:val="000B6411"/>
    <w:rsid w:val="000B6782"/>
    <w:rsid w:val="000B7BE3"/>
    <w:rsid w:val="000C0134"/>
    <w:rsid w:val="000C04C7"/>
    <w:rsid w:val="000C04E1"/>
    <w:rsid w:val="000C05FD"/>
    <w:rsid w:val="000C07FA"/>
    <w:rsid w:val="000C0D44"/>
    <w:rsid w:val="000C1756"/>
    <w:rsid w:val="000C26AA"/>
    <w:rsid w:val="000C2961"/>
    <w:rsid w:val="000C3609"/>
    <w:rsid w:val="000C3B9A"/>
    <w:rsid w:val="000C4095"/>
    <w:rsid w:val="000C7277"/>
    <w:rsid w:val="000C7CCF"/>
    <w:rsid w:val="000D02E7"/>
    <w:rsid w:val="000D0861"/>
    <w:rsid w:val="000D1078"/>
    <w:rsid w:val="000D1920"/>
    <w:rsid w:val="000D1CC8"/>
    <w:rsid w:val="000D1D11"/>
    <w:rsid w:val="000D53BF"/>
    <w:rsid w:val="000D5A70"/>
    <w:rsid w:val="000D62A6"/>
    <w:rsid w:val="000D6356"/>
    <w:rsid w:val="000D6848"/>
    <w:rsid w:val="000D79E5"/>
    <w:rsid w:val="000E0041"/>
    <w:rsid w:val="000E093A"/>
    <w:rsid w:val="000E0E11"/>
    <w:rsid w:val="000E1102"/>
    <w:rsid w:val="000E1257"/>
    <w:rsid w:val="000E1688"/>
    <w:rsid w:val="000E1925"/>
    <w:rsid w:val="000E204B"/>
    <w:rsid w:val="000E234C"/>
    <w:rsid w:val="000E35B3"/>
    <w:rsid w:val="000E44B8"/>
    <w:rsid w:val="000E4D92"/>
    <w:rsid w:val="000E5CB1"/>
    <w:rsid w:val="000E6A09"/>
    <w:rsid w:val="000E6CC3"/>
    <w:rsid w:val="000F0C63"/>
    <w:rsid w:val="000F11B9"/>
    <w:rsid w:val="000F2D5F"/>
    <w:rsid w:val="000F3AE2"/>
    <w:rsid w:val="000F3F76"/>
    <w:rsid w:val="000F5082"/>
    <w:rsid w:val="000F52A7"/>
    <w:rsid w:val="000F54E9"/>
    <w:rsid w:val="000F5AE7"/>
    <w:rsid w:val="000F5D36"/>
    <w:rsid w:val="0010149F"/>
    <w:rsid w:val="001014DB"/>
    <w:rsid w:val="00102616"/>
    <w:rsid w:val="00103019"/>
    <w:rsid w:val="001030B8"/>
    <w:rsid w:val="0010323E"/>
    <w:rsid w:val="0010442B"/>
    <w:rsid w:val="00104819"/>
    <w:rsid w:val="001048F6"/>
    <w:rsid w:val="001051EC"/>
    <w:rsid w:val="001064A0"/>
    <w:rsid w:val="001064CC"/>
    <w:rsid w:val="00106CB0"/>
    <w:rsid w:val="00106F69"/>
    <w:rsid w:val="00107519"/>
    <w:rsid w:val="00107CE9"/>
    <w:rsid w:val="0011044C"/>
    <w:rsid w:val="00110DF5"/>
    <w:rsid w:val="001119EF"/>
    <w:rsid w:val="0011301F"/>
    <w:rsid w:val="0011328F"/>
    <w:rsid w:val="001139B6"/>
    <w:rsid w:val="001145A1"/>
    <w:rsid w:val="00114805"/>
    <w:rsid w:val="00114CAA"/>
    <w:rsid w:val="00115943"/>
    <w:rsid w:val="00115FC4"/>
    <w:rsid w:val="0011653B"/>
    <w:rsid w:val="00116911"/>
    <w:rsid w:val="00116F36"/>
    <w:rsid w:val="00120B92"/>
    <w:rsid w:val="00120EEC"/>
    <w:rsid w:val="001217CA"/>
    <w:rsid w:val="001219C0"/>
    <w:rsid w:val="00121BB0"/>
    <w:rsid w:val="00121CF7"/>
    <w:rsid w:val="00122887"/>
    <w:rsid w:val="001229BA"/>
    <w:rsid w:val="0012332A"/>
    <w:rsid w:val="00123A5F"/>
    <w:rsid w:val="001244FA"/>
    <w:rsid w:val="001246ED"/>
    <w:rsid w:val="00125551"/>
    <w:rsid w:val="0012597E"/>
    <w:rsid w:val="001269B6"/>
    <w:rsid w:val="00126E2A"/>
    <w:rsid w:val="001272A5"/>
    <w:rsid w:val="001306A0"/>
    <w:rsid w:val="0013147F"/>
    <w:rsid w:val="00131C67"/>
    <w:rsid w:val="001321AF"/>
    <w:rsid w:val="00133958"/>
    <w:rsid w:val="00134408"/>
    <w:rsid w:val="00134CFE"/>
    <w:rsid w:val="00135379"/>
    <w:rsid w:val="00135859"/>
    <w:rsid w:val="00135A77"/>
    <w:rsid w:val="00136924"/>
    <w:rsid w:val="001375B8"/>
    <w:rsid w:val="001376AC"/>
    <w:rsid w:val="001379F7"/>
    <w:rsid w:val="00137BB6"/>
    <w:rsid w:val="00137DF8"/>
    <w:rsid w:val="00140E2B"/>
    <w:rsid w:val="00140FAB"/>
    <w:rsid w:val="00141B3E"/>
    <w:rsid w:val="00141B9D"/>
    <w:rsid w:val="0014318B"/>
    <w:rsid w:val="00143481"/>
    <w:rsid w:val="00144FB6"/>
    <w:rsid w:val="001455AE"/>
    <w:rsid w:val="0014640F"/>
    <w:rsid w:val="00146A3F"/>
    <w:rsid w:val="0014729F"/>
    <w:rsid w:val="00150C9D"/>
    <w:rsid w:val="00151403"/>
    <w:rsid w:val="00151DFC"/>
    <w:rsid w:val="001545C1"/>
    <w:rsid w:val="00155ED3"/>
    <w:rsid w:val="001564BA"/>
    <w:rsid w:val="00156514"/>
    <w:rsid w:val="00156CF3"/>
    <w:rsid w:val="00157040"/>
    <w:rsid w:val="0015754A"/>
    <w:rsid w:val="001604DB"/>
    <w:rsid w:val="001615DA"/>
    <w:rsid w:val="0016215F"/>
    <w:rsid w:val="001621D6"/>
    <w:rsid w:val="0016235E"/>
    <w:rsid w:val="001623FD"/>
    <w:rsid w:val="00162546"/>
    <w:rsid w:val="001628B5"/>
    <w:rsid w:val="00162BD7"/>
    <w:rsid w:val="00163CC8"/>
    <w:rsid w:val="00164502"/>
    <w:rsid w:val="00164B4C"/>
    <w:rsid w:val="00164D78"/>
    <w:rsid w:val="00164FED"/>
    <w:rsid w:val="00165A52"/>
    <w:rsid w:val="00166608"/>
    <w:rsid w:val="001670DF"/>
    <w:rsid w:val="00167836"/>
    <w:rsid w:val="001709BA"/>
    <w:rsid w:val="00170ABE"/>
    <w:rsid w:val="0017101D"/>
    <w:rsid w:val="001710E8"/>
    <w:rsid w:val="001716EC"/>
    <w:rsid w:val="00172A1E"/>
    <w:rsid w:val="001749F0"/>
    <w:rsid w:val="00174E70"/>
    <w:rsid w:val="00175191"/>
    <w:rsid w:val="0017543C"/>
    <w:rsid w:val="0017564F"/>
    <w:rsid w:val="00175EB8"/>
    <w:rsid w:val="00176420"/>
    <w:rsid w:val="00176DFC"/>
    <w:rsid w:val="00177036"/>
    <w:rsid w:val="001801EC"/>
    <w:rsid w:val="001808B7"/>
    <w:rsid w:val="0018156F"/>
    <w:rsid w:val="001823F0"/>
    <w:rsid w:val="00183E45"/>
    <w:rsid w:val="00185F93"/>
    <w:rsid w:val="001867A2"/>
    <w:rsid w:val="00186944"/>
    <w:rsid w:val="00186E9C"/>
    <w:rsid w:val="001874F5"/>
    <w:rsid w:val="00187C05"/>
    <w:rsid w:val="00187DB9"/>
    <w:rsid w:val="00187E4C"/>
    <w:rsid w:val="00190A33"/>
    <w:rsid w:val="00191A51"/>
    <w:rsid w:val="00194358"/>
    <w:rsid w:val="0019488A"/>
    <w:rsid w:val="00194926"/>
    <w:rsid w:val="00194ECE"/>
    <w:rsid w:val="00195B66"/>
    <w:rsid w:val="00195EF7"/>
    <w:rsid w:val="001A0973"/>
    <w:rsid w:val="001A103F"/>
    <w:rsid w:val="001A118A"/>
    <w:rsid w:val="001A1511"/>
    <w:rsid w:val="001A18C1"/>
    <w:rsid w:val="001A2870"/>
    <w:rsid w:val="001A3184"/>
    <w:rsid w:val="001A3CE0"/>
    <w:rsid w:val="001A45D0"/>
    <w:rsid w:val="001A4A79"/>
    <w:rsid w:val="001A5CE7"/>
    <w:rsid w:val="001A6055"/>
    <w:rsid w:val="001A63FC"/>
    <w:rsid w:val="001A6DC7"/>
    <w:rsid w:val="001B01C8"/>
    <w:rsid w:val="001B045C"/>
    <w:rsid w:val="001B074D"/>
    <w:rsid w:val="001B147F"/>
    <w:rsid w:val="001B154A"/>
    <w:rsid w:val="001B1677"/>
    <w:rsid w:val="001B175D"/>
    <w:rsid w:val="001B1F73"/>
    <w:rsid w:val="001B288E"/>
    <w:rsid w:val="001B325D"/>
    <w:rsid w:val="001B5210"/>
    <w:rsid w:val="001B532C"/>
    <w:rsid w:val="001B53BA"/>
    <w:rsid w:val="001B57C8"/>
    <w:rsid w:val="001B5BD1"/>
    <w:rsid w:val="001B60D8"/>
    <w:rsid w:val="001B6502"/>
    <w:rsid w:val="001B67C5"/>
    <w:rsid w:val="001B6A40"/>
    <w:rsid w:val="001B6DB8"/>
    <w:rsid w:val="001B7691"/>
    <w:rsid w:val="001B78A0"/>
    <w:rsid w:val="001C041C"/>
    <w:rsid w:val="001C08D9"/>
    <w:rsid w:val="001C1015"/>
    <w:rsid w:val="001C1071"/>
    <w:rsid w:val="001C110C"/>
    <w:rsid w:val="001C12A0"/>
    <w:rsid w:val="001C15C5"/>
    <w:rsid w:val="001C1DA6"/>
    <w:rsid w:val="001C261A"/>
    <w:rsid w:val="001C26FB"/>
    <w:rsid w:val="001C3DDE"/>
    <w:rsid w:val="001C5C1D"/>
    <w:rsid w:val="001C608B"/>
    <w:rsid w:val="001C718C"/>
    <w:rsid w:val="001C79F2"/>
    <w:rsid w:val="001C7A59"/>
    <w:rsid w:val="001C7D07"/>
    <w:rsid w:val="001D0B8F"/>
    <w:rsid w:val="001D0D30"/>
    <w:rsid w:val="001D0E29"/>
    <w:rsid w:val="001D1467"/>
    <w:rsid w:val="001D1768"/>
    <w:rsid w:val="001D2383"/>
    <w:rsid w:val="001D2855"/>
    <w:rsid w:val="001D38F7"/>
    <w:rsid w:val="001D3F05"/>
    <w:rsid w:val="001D49EB"/>
    <w:rsid w:val="001D5F5A"/>
    <w:rsid w:val="001D6140"/>
    <w:rsid w:val="001D6680"/>
    <w:rsid w:val="001D6FBE"/>
    <w:rsid w:val="001D76A5"/>
    <w:rsid w:val="001D7C33"/>
    <w:rsid w:val="001D7D7B"/>
    <w:rsid w:val="001E0577"/>
    <w:rsid w:val="001E35BE"/>
    <w:rsid w:val="001E4882"/>
    <w:rsid w:val="001E606C"/>
    <w:rsid w:val="001E608A"/>
    <w:rsid w:val="001E6A3A"/>
    <w:rsid w:val="001E6CB2"/>
    <w:rsid w:val="001E7415"/>
    <w:rsid w:val="001E7641"/>
    <w:rsid w:val="001F0162"/>
    <w:rsid w:val="001F08F7"/>
    <w:rsid w:val="001F0906"/>
    <w:rsid w:val="001F0A86"/>
    <w:rsid w:val="001F188D"/>
    <w:rsid w:val="001F2B61"/>
    <w:rsid w:val="001F35C6"/>
    <w:rsid w:val="001F3601"/>
    <w:rsid w:val="001F3812"/>
    <w:rsid w:val="001F44E7"/>
    <w:rsid w:val="001F533C"/>
    <w:rsid w:val="001F556E"/>
    <w:rsid w:val="001F5B6B"/>
    <w:rsid w:val="001F6194"/>
    <w:rsid w:val="001F6BA2"/>
    <w:rsid w:val="00200B36"/>
    <w:rsid w:val="00201651"/>
    <w:rsid w:val="00201747"/>
    <w:rsid w:val="0020220D"/>
    <w:rsid w:val="0020291F"/>
    <w:rsid w:val="0020298A"/>
    <w:rsid w:val="00204A03"/>
    <w:rsid w:val="00204AF2"/>
    <w:rsid w:val="00204C37"/>
    <w:rsid w:val="0020500A"/>
    <w:rsid w:val="002067F1"/>
    <w:rsid w:val="00206C9B"/>
    <w:rsid w:val="00206DEB"/>
    <w:rsid w:val="00207771"/>
    <w:rsid w:val="00207D38"/>
    <w:rsid w:val="002109B1"/>
    <w:rsid w:val="002115EC"/>
    <w:rsid w:val="00212D38"/>
    <w:rsid w:val="002134AD"/>
    <w:rsid w:val="002136BA"/>
    <w:rsid w:val="00214E9A"/>
    <w:rsid w:val="002152C1"/>
    <w:rsid w:val="00215595"/>
    <w:rsid w:val="00215927"/>
    <w:rsid w:val="00216293"/>
    <w:rsid w:val="002163C0"/>
    <w:rsid w:val="0021665F"/>
    <w:rsid w:val="002166C2"/>
    <w:rsid w:val="00216D0A"/>
    <w:rsid w:val="00217893"/>
    <w:rsid w:val="0022025B"/>
    <w:rsid w:val="002202DD"/>
    <w:rsid w:val="00220E37"/>
    <w:rsid w:val="0022119A"/>
    <w:rsid w:val="00222097"/>
    <w:rsid w:val="002257AD"/>
    <w:rsid w:val="0022595F"/>
    <w:rsid w:val="00226DDD"/>
    <w:rsid w:val="002279CD"/>
    <w:rsid w:val="00230827"/>
    <w:rsid w:val="00231530"/>
    <w:rsid w:val="002317A7"/>
    <w:rsid w:val="002330ED"/>
    <w:rsid w:val="00233264"/>
    <w:rsid w:val="00234791"/>
    <w:rsid w:val="002348E5"/>
    <w:rsid w:val="002349EA"/>
    <w:rsid w:val="00234B04"/>
    <w:rsid w:val="002351B8"/>
    <w:rsid w:val="00236023"/>
    <w:rsid w:val="002365BF"/>
    <w:rsid w:val="002368CD"/>
    <w:rsid w:val="002372A2"/>
    <w:rsid w:val="002411E3"/>
    <w:rsid w:val="002414E9"/>
    <w:rsid w:val="0024185E"/>
    <w:rsid w:val="0024248E"/>
    <w:rsid w:val="002425AB"/>
    <w:rsid w:val="002426DD"/>
    <w:rsid w:val="00243862"/>
    <w:rsid w:val="00243B5B"/>
    <w:rsid w:val="00243D48"/>
    <w:rsid w:val="00243E98"/>
    <w:rsid w:val="00244477"/>
    <w:rsid w:val="002446A9"/>
    <w:rsid w:val="0024494B"/>
    <w:rsid w:val="00244AC6"/>
    <w:rsid w:val="00244DE6"/>
    <w:rsid w:val="00245085"/>
    <w:rsid w:val="0024510C"/>
    <w:rsid w:val="002456C4"/>
    <w:rsid w:val="002457A4"/>
    <w:rsid w:val="002458A8"/>
    <w:rsid w:val="00245AD8"/>
    <w:rsid w:val="00245B55"/>
    <w:rsid w:val="00245C00"/>
    <w:rsid w:val="002463B4"/>
    <w:rsid w:val="00246A9C"/>
    <w:rsid w:val="0024733C"/>
    <w:rsid w:val="00247D1E"/>
    <w:rsid w:val="00250230"/>
    <w:rsid w:val="00250737"/>
    <w:rsid w:val="002511F1"/>
    <w:rsid w:val="00251D7C"/>
    <w:rsid w:val="00252A50"/>
    <w:rsid w:val="00253011"/>
    <w:rsid w:val="00254957"/>
    <w:rsid w:val="00255148"/>
    <w:rsid w:val="0025531F"/>
    <w:rsid w:val="00255376"/>
    <w:rsid w:val="002559C5"/>
    <w:rsid w:val="00256B48"/>
    <w:rsid w:val="00260225"/>
    <w:rsid w:val="002618C4"/>
    <w:rsid w:val="00262741"/>
    <w:rsid w:val="00262EE8"/>
    <w:rsid w:val="00265610"/>
    <w:rsid w:val="002656EF"/>
    <w:rsid w:val="00266BFF"/>
    <w:rsid w:val="00267AA8"/>
    <w:rsid w:val="00270590"/>
    <w:rsid w:val="002710EC"/>
    <w:rsid w:val="002712A1"/>
    <w:rsid w:val="0027248E"/>
    <w:rsid w:val="002724E4"/>
    <w:rsid w:val="002726BB"/>
    <w:rsid w:val="00273070"/>
    <w:rsid w:val="00273449"/>
    <w:rsid w:val="0027349B"/>
    <w:rsid w:val="00273992"/>
    <w:rsid w:val="00274E56"/>
    <w:rsid w:val="00274FEC"/>
    <w:rsid w:val="00275E7F"/>
    <w:rsid w:val="00276738"/>
    <w:rsid w:val="002768D4"/>
    <w:rsid w:val="00277009"/>
    <w:rsid w:val="002800C2"/>
    <w:rsid w:val="002805F7"/>
    <w:rsid w:val="00280821"/>
    <w:rsid w:val="00280F39"/>
    <w:rsid w:val="00281101"/>
    <w:rsid w:val="0028133C"/>
    <w:rsid w:val="00281ED3"/>
    <w:rsid w:val="00285781"/>
    <w:rsid w:val="002868F1"/>
    <w:rsid w:val="0028712D"/>
    <w:rsid w:val="00287130"/>
    <w:rsid w:val="002875B2"/>
    <w:rsid w:val="002901F5"/>
    <w:rsid w:val="0029076D"/>
    <w:rsid w:val="0029163C"/>
    <w:rsid w:val="00292199"/>
    <w:rsid w:val="00292F98"/>
    <w:rsid w:val="002935CD"/>
    <w:rsid w:val="00293A27"/>
    <w:rsid w:val="00293BEE"/>
    <w:rsid w:val="00294847"/>
    <w:rsid w:val="00294E54"/>
    <w:rsid w:val="0029578E"/>
    <w:rsid w:val="002961A1"/>
    <w:rsid w:val="00296324"/>
    <w:rsid w:val="00297558"/>
    <w:rsid w:val="002978C3"/>
    <w:rsid w:val="002A0E34"/>
    <w:rsid w:val="002A0E60"/>
    <w:rsid w:val="002A0F62"/>
    <w:rsid w:val="002A132D"/>
    <w:rsid w:val="002A27EC"/>
    <w:rsid w:val="002A28BA"/>
    <w:rsid w:val="002A3492"/>
    <w:rsid w:val="002A3BC5"/>
    <w:rsid w:val="002A4598"/>
    <w:rsid w:val="002A47EA"/>
    <w:rsid w:val="002A4D8B"/>
    <w:rsid w:val="002A5206"/>
    <w:rsid w:val="002A57C7"/>
    <w:rsid w:val="002A69BC"/>
    <w:rsid w:val="002B2AF7"/>
    <w:rsid w:val="002B2FA6"/>
    <w:rsid w:val="002B3C08"/>
    <w:rsid w:val="002B44F3"/>
    <w:rsid w:val="002B4D09"/>
    <w:rsid w:val="002B4F03"/>
    <w:rsid w:val="002B55CC"/>
    <w:rsid w:val="002B5FBC"/>
    <w:rsid w:val="002B60D3"/>
    <w:rsid w:val="002B61DC"/>
    <w:rsid w:val="002B682F"/>
    <w:rsid w:val="002B6959"/>
    <w:rsid w:val="002B6D7C"/>
    <w:rsid w:val="002B7B41"/>
    <w:rsid w:val="002C129F"/>
    <w:rsid w:val="002C3CF7"/>
    <w:rsid w:val="002C5B95"/>
    <w:rsid w:val="002C5E22"/>
    <w:rsid w:val="002C7841"/>
    <w:rsid w:val="002D03F1"/>
    <w:rsid w:val="002D1425"/>
    <w:rsid w:val="002D1F12"/>
    <w:rsid w:val="002D201F"/>
    <w:rsid w:val="002D2390"/>
    <w:rsid w:val="002D2C25"/>
    <w:rsid w:val="002D2F35"/>
    <w:rsid w:val="002D38EF"/>
    <w:rsid w:val="002D39BA"/>
    <w:rsid w:val="002D3C5F"/>
    <w:rsid w:val="002D42AA"/>
    <w:rsid w:val="002D4828"/>
    <w:rsid w:val="002D4B76"/>
    <w:rsid w:val="002D5123"/>
    <w:rsid w:val="002D520A"/>
    <w:rsid w:val="002D56A6"/>
    <w:rsid w:val="002D5F8E"/>
    <w:rsid w:val="002D640A"/>
    <w:rsid w:val="002D7435"/>
    <w:rsid w:val="002E06BF"/>
    <w:rsid w:val="002E06F6"/>
    <w:rsid w:val="002E089F"/>
    <w:rsid w:val="002E09D6"/>
    <w:rsid w:val="002E0A89"/>
    <w:rsid w:val="002E0BD7"/>
    <w:rsid w:val="002E0D66"/>
    <w:rsid w:val="002E1651"/>
    <w:rsid w:val="002E2B31"/>
    <w:rsid w:val="002E34C6"/>
    <w:rsid w:val="002E35DE"/>
    <w:rsid w:val="002E3B72"/>
    <w:rsid w:val="002E52CC"/>
    <w:rsid w:val="002E548F"/>
    <w:rsid w:val="002E55D3"/>
    <w:rsid w:val="002E5608"/>
    <w:rsid w:val="002E5FAE"/>
    <w:rsid w:val="002E740D"/>
    <w:rsid w:val="002E79B2"/>
    <w:rsid w:val="002E7AC1"/>
    <w:rsid w:val="002F012B"/>
    <w:rsid w:val="002F0EAD"/>
    <w:rsid w:val="002F262E"/>
    <w:rsid w:val="002F280C"/>
    <w:rsid w:val="002F3029"/>
    <w:rsid w:val="002F35C7"/>
    <w:rsid w:val="002F402A"/>
    <w:rsid w:val="002F4CC8"/>
    <w:rsid w:val="002F51C4"/>
    <w:rsid w:val="002F5279"/>
    <w:rsid w:val="002F5E1D"/>
    <w:rsid w:val="002F7946"/>
    <w:rsid w:val="003002B9"/>
    <w:rsid w:val="003008B7"/>
    <w:rsid w:val="00301588"/>
    <w:rsid w:val="0030185C"/>
    <w:rsid w:val="003029D7"/>
    <w:rsid w:val="00303F1F"/>
    <w:rsid w:val="00305035"/>
    <w:rsid w:val="003068A4"/>
    <w:rsid w:val="00310A99"/>
    <w:rsid w:val="00310BC4"/>
    <w:rsid w:val="00310E67"/>
    <w:rsid w:val="00311154"/>
    <w:rsid w:val="0031238A"/>
    <w:rsid w:val="0031262E"/>
    <w:rsid w:val="00312824"/>
    <w:rsid w:val="003129D1"/>
    <w:rsid w:val="00312EE6"/>
    <w:rsid w:val="00313016"/>
    <w:rsid w:val="0031369F"/>
    <w:rsid w:val="0031379F"/>
    <w:rsid w:val="00313FA0"/>
    <w:rsid w:val="0031448E"/>
    <w:rsid w:val="00314D70"/>
    <w:rsid w:val="00314E0C"/>
    <w:rsid w:val="00315190"/>
    <w:rsid w:val="00315338"/>
    <w:rsid w:val="0031548D"/>
    <w:rsid w:val="0031572E"/>
    <w:rsid w:val="0031712D"/>
    <w:rsid w:val="0031772E"/>
    <w:rsid w:val="0032230D"/>
    <w:rsid w:val="00322698"/>
    <w:rsid w:val="00322DD1"/>
    <w:rsid w:val="00323191"/>
    <w:rsid w:val="003251B0"/>
    <w:rsid w:val="00325426"/>
    <w:rsid w:val="0032582F"/>
    <w:rsid w:val="00330821"/>
    <w:rsid w:val="00331E8C"/>
    <w:rsid w:val="00332BA6"/>
    <w:rsid w:val="003333C8"/>
    <w:rsid w:val="003344D2"/>
    <w:rsid w:val="00334B15"/>
    <w:rsid w:val="00334BE3"/>
    <w:rsid w:val="0033556E"/>
    <w:rsid w:val="0033589B"/>
    <w:rsid w:val="00335E0C"/>
    <w:rsid w:val="00335E59"/>
    <w:rsid w:val="00337C45"/>
    <w:rsid w:val="00337C78"/>
    <w:rsid w:val="00337F9E"/>
    <w:rsid w:val="00340E05"/>
    <w:rsid w:val="0034120D"/>
    <w:rsid w:val="003417CE"/>
    <w:rsid w:val="00343807"/>
    <w:rsid w:val="00343C61"/>
    <w:rsid w:val="00344CFF"/>
    <w:rsid w:val="003455A4"/>
    <w:rsid w:val="00346152"/>
    <w:rsid w:val="00346A88"/>
    <w:rsid w:val="00346B2B"/>
    <w:rsid w:val="00346D98"/>
    <w:rsid w:val="0035205A"/>
    <w:rsid w:val="0035300A"/>
    <w:rsid w:val="00353A70"/>
    <w:rsid w:val="00354092"/>
    <w:rsid w:val="0035485A"/>
    <w:rsid w:val="00355EA9"/>
    <w:rsid w:val="0035625A"/>
    <w:rsid w:val="00356330"/>
    <w:rsid w:val="003570E1"/>
    <w:rsid w:val="00357258"/>
    <w:rsid w:val="00357750"/>
    <w:rsid w:val="00357837"/>
    <w:rsid w:val="00357C74"/>
    <w:rsid w:val="00357E47"/>
    <w:rsid w:val="00360354"/>
    <w:rsid w:val="0036104B"/>
    <w:rsid w:val="003616B1"/>
    <w:rsid w:val="00361D13"/>
    <w:rsid w:val="003623B2"/>
    <w:rsid w:val="00362434"/>
    <w:rsid w:val="0036450A"/>
    <w:rsid w:val="00365D4B"/>
    <w:rsid w:val="00366470"/>
    <w:rsid w:val="0036656F"/>
    <w:rsid w:val="00371B2D"/>
    <w:rsid w:val="00371BBB"/>
    <w:rsid w:val="003726DB"/>
    <w:rsid w:val="00373177"/>
    <w:rsid w:val="003734A4"/>
    <w:rsid w:val="003735F8"/>
    <w:rsid w:val="003741D1"/>
    <w:rsid w:val="003742F8"/>
    <w:rsid w:val="00375A23"/>
    <w:rsid w:val="00376044"/>
    <w:rsid w:val="00377533"/>
    <w:rsid w:val="00377640"/>
    <w:rsid w:val="00377D79"/>
    <w:rsid w:val="003800ED"/>
    <w:rsid w:val="003806C7"/>
    <w:rsid w:val="0038193B"/>
    <w:rsid w:val="0038394F"/>
    <w:rsid w:val="00383D31"/>
    <w:rsid w:val="00383E4E"/>
    <w:rsid w:val="00384DE2"/>
    <w:rsid w:val="00385210"/>
    <w:rsid w:val="0038562C"/>
    <w:rsid w:val="0038584A"/>
    <w:rsid w:val="00385B4C"/>
    <w:rsid w:val="00386B6B"/>
    <w:rsid w:val="00386CE0"/>
    <w:rsid w:val="00387F6F"/>
    <w:rsid w:val="003903E3"/>
    <w:rsid w:val="00390EF3"/>
    <w:rsid w:val="00391447"/>
    <w:rsid w:val="003916DA"/>
    <w:rsid w:val="00391D08"/>
    <w:rsid w:val="00392329"/>
    <w:rsid w:val="00392D7B"/>
    <w:rsid w:val="003946B2"/>
    <w:rsid w:val="00394D67"/>
    <w:rsid w:val="00395FB5"/>
    <w:rsid w:val="00396818"/>
    <w:rsid w:val="00396850"/>
    <w:rsid w:val="00396EE9"/>
    <w:rsid w:val="00397AB6"/>
    <w:rsid w:val="00397FC0"/>
    <w:rsid w:val="003A0248"/>
    <w:rsid w:val="003A0A8A"/>
    <w:rsid w:val="003A17F3"/>
    <w:rsid w:val="003A1A5D"/>
    <w:rsid w:val="003A2341"/>
    <w:rsid w:val="003A390C"/>
    <w:rsid w:val="003A4111"/>
    <w:rsid w:val="003A4BC5"/>
    <w:rsid w:val="003A768F"/>
    <w:rsid w:val="003A77A8"/>
    <w:rsid w:val="003A7960"/>
    <w:rsid w:val="003A7D7B"/>
    <w:rsid w:val="003B0595"/>
    <w:rsid w:val="003B0CD3"/>
    <w:rsid w:val="003B2044"/>
    <w:rsid w:val="003B2995"/>
    <w:rsid w:val="003B3E61"/>
    <w:rsid w:val="003B429F"/>
    <w:rsid w:val="003B44CC"/>
    <w:rsid w:val="003B4818"/>
    <w:rsid w:val="003B4AC0"/>
    <w:rsid w:val="003B5555"/>
    <w:rsid w:val="003B5717"/>
    <w:rsid w:val="003B6CF5"/>
    <w:rsid w:val="003B757C"/>
    <w:rsid w:val="003B7EC7"/>
    <w:rsid w:val="003C0E83"/>
    <w:rsid w:val="003C1D99"/>
    <w:rsid w:val="003C2361"/>
    <w:rsid w:val="003C367E"/>
    <w:rsid w:val="003C3C1A"/>
    <w:rsid w:val="003C4110"/>
    <w:rsid w:val="003C53D7"/>
    <w:rsid w:val="003C53F5"/>
    <w:rsid w:val="003C5554"/>
    <w:rsid w:val="003C58FB"/>
    <w:rsid w:val="003C5EC8"/>
    <w:rsid w:val="003C6598"/>
    <w:rsid w:val="003C7966"/>
    <w:rsid w:val="003D084B"/>
    <w:rsid w:val="003D30E5"/>
    <w:rsid w:val="003D3AA6"/>
    <w:rsid w:val="003D431C"/>
    <w:rsid w:val="003D4336"/>
    <w:rsid w:val="003D54CE"/>
    <w:rsid w:val="003D5840"/>
    <w:rsid w:val="003D6D6D"/>
    <w:rsid w:val="003D6E9C"/>
    <w:rsid w:val="003D7120"/>
    <w:rsid w:val="003E07DF"/>
    <w:rsid w:val="003E0BB8"/>
    <w:rsid w:val="003E0ECC"/>
    <w:rsid w:val="003E1B26"/>
    <w:rsid w:val="003E1EA9"/>
    <w:rsid w:val="003E4019"/>
    <w:rsid w:val="003E46FF"/>
    <w:rsid w:val="003E4E54"/>
    <w:rsid w:val="003E4F7F"/>
    <w:rsid w:val="003E51DF"/>
    <w:rsid w:val="003E5C39"/>
    <w:rsid w:val="003E6385"/>
    <w:rsid w:val="003E65F7"/>
    <w:rsid w:val="003E6BB9"/>
    <w:rsid w:val="003E757A"/>
    <w:rsid w:val="003F1A9C"/>
    <w:rsid w:val="003F3945"/>
    <w:rsid w:val="003F3DD6"/>
    <w:rsid w:val="003F4E4F"/>
    <w:rsid w:val="003F4FA4"/>
    <w:rsid w:val="003F7A91"/>
    <w:rsid w:val="00400F44"/>
    <w:rsid w:val="004013BF"/>
    <w:rsid w:val="00401A1B"/>
    <w:rsid w:val="00401D34"/>
    <w:rsid w:val="0040300C"/>
    <w:rsid w:val="0040393F"/>
    <w:rsid w:val="00403C33"/>
    <w:rsid w:val="00403CF2"/>
    <w:rsid w:val="00404378"/>
    <w:rsid w:val="0040479C"/>
    <w:rsid w:val="00410240"/>
    <w:rsid w:val="00411188"/>
    <w:rsid w:val="004111ED"/>
    <w:rsid w:val="00411902"/>
    <w:rsid w:val="00412B87"/>
    <w:rsid w:val="0041340A"/>
    <w:rsid w:val="0041402B"/>
    <w:rsid w:val="00414225"/>
    <w:rsid w:val="00414978"/>
    <w:rsid w:val="00414A63"/>
    <w:rsid w:val="004153A0"/>
    <w:rsid w:val="004155D8"/>
    <w:rsid w:val="00416414"/>
    <w:rsid w:val="00417083"/>
    <w:rsid w:val="004176ED"/>
    <w:rsid w:val="00420FE6"/>
    <w:rsid w:val="0042121C"/>
    <w:rsid w:val="004213E1"/>
    <w:rsid w:val="00421567"/>
    <w:rsid w:val="00421A6D"/>
    <w:rsid w:val="00421C84"/>
    <w:rsid w:val="0042276B"/>
    <w:rsid w:val="00422858"/>
    <w:rsid w:val="0042420E"/>
    <w:rsid w:val="00424773"/>
    <w:rsid w:val="00424A79"/>
    <w:rsid w:val="0042644C"/>
    <w:rsid w:val="00426487"/>
    <w:rsid w:val="004268A2"/>
    <w:rsid w:val="00426CDF"/>
    <w:rsid w:val="00426E9C"/>
    <w:rsid w:val="004277B9"/>
    <w:rsid w:val="004277E2"/>
    <w:rsid w:val="00427A25"/>
    <w:rsid w:val="00427D1F"/>
    <w:rsid w:val="004303FE"/>
    <w:rsid w:val="0043047D"/>
    <w:rsid w:val="00430749"/>
    <w:rsid w:val="0043192E"/>
    <w:rsid w:val="004324BC"/>
    <w:rsid w:val="00433441"/>
    <w:rsid w:val="004338A0"/>
    <w:rsid w:val="00433C62"/>
    <w:rsid w:val="00433FED"/>
    <w:rsid w:val="0043454D"/>
    <w:rsid w:val="004352B0"/>
    <w:rsid w:val="00435301"/>
    <w:rsid w:val="004405CD"/>
    <w:rsid w:val="004419DA"/>
    <w:rsid w:val="00441B0F"/>
    <w:rsid w:val="00441E72"/>
    <w:rsid w:val="00441FA3"/>
    <w:rsid w:val="0044238A"/>
    <w:rsid w:val="00442DAE"/>
    <w:rsid w:val="00443B6B"/>
    <w:rsid w:val="00443E1D"/>
    <w:rsid w:val="00444104"/>
    <w:rsid w:val="00444F1A"/>
    <w:rsid w:val="00445D4A"/>
    <w:rsid w:val="0044671A"/>
    <w:rsid w:val="00446F59"/>
    <w:rsid w:val="00447FF4"/>
    <w:rsid w:val="004503C2"/>
    <w:rsid w:val="00451772"/>
    <w:rsid w:val="00451A13"/>
    <w:rsid w:val="00451FF0"/>
    <w:rsid w:val="00452767"/>
    <w:rsid w:val="00452B5F"/>
    <w:rsid w:val="00452DF3"/>
    <w:rsid w:val="004536E3"/>
    <w:rsid w:val="0045456F"/>
    <w:rsid w:val="00454D96"/>
    <w:rsid w:val="00454FD5"/>
    <w:rsid w:val="004558AB"/>
    <w:rsid w:val="004560A6"/>
    <w:rsid w:val="004561EF"/>
    <w:rsid w:val="00456409"/>
    <w:rsid w:val="00456742"/>
    <w:rsid w:val="0046035A"/>
    <w:rsid w:val="00460C3D"/>
    <w:rsid w:val="00461128"/>
    <w:rsid w:val="0046146F"/>
    <w:rsid w:val="0046172B"/>
    <w:rsid w:val="00461F21"/>
    <w:rsid w:val="004628E2"/>
    <w:rsid w:val="00462FFF"/>
    <w:rsid w:val="00463BCA"/>
    <w:rsid w:val="0046522E"/>
    <w:rsid w:val="004652C3"/>
    <w:rsid w:val="004653F6"/>
    <w:rsid w:val="00465D12"/>
    <w:rsid w:val="004664EC"/>
    <w:rsid w:val="0046686D"/>
    <w:rsid w:val="0046708F"/>
    <w:rsid w:val="00467577"/>
    <w:rsid w:val="0046793B"/>
    <w:rsid w:val="00471004"/>
    <w:rsid w:val="0047233C"/>
    <w:rsid w:val="00472CBB"/>
    <w:rsid w:val="00472D5F"/>
    <w:rsid w:val="004737DC"/>
    <w:rsid w:val="00474148"/>
    <w:rsid w:val="0047424A"/>
    <w:rsid w:val="00474387"/>
    <w:rsid w:val="00476475"/>
    <w:rsid w:val="004775E0"/>
    <w:rsid w:val="004775EA"/>
    <w:rsid w:val="00477A34"/>
    <w:rsid w:val="00480136"/>
    <w:rsid w:val="004814A4"/>
    <w:rsid w:val="0048193E"/>
    <w:rsid w:val="00483FFC"/>
    <w:rsid w:val="00484009"/>
    <w:rsid w:val="004842A5"/>
    <w:rsid w:val="00484BB7"/>
    <w:rsid w:val="00484BE5"/>
    <w:rsid w:val="00485AEF"/>
    <w:rsid w:val="00485D55"/>
    <w:rsid w:val="00485FEB"/>
    <w:rsid w:val="0049042D"/>
    <w:rsid w:val="00490DDD"/>
    <w:rsid w:val="00491C52"/>
    <w:rsid w:val="00491EBA"/>
    <w:rsid w:val="00491ED6"/>
    <w:rsid w:val="004926A1"/>
    <w:rsid w:val="00492D2C"/>
    <w:rsid w:val="00492FBA"/>
    <w:rsid w:val="00493597"/>
    <w:rsid w:val="004938F3"/>
    <w:rsid w:val="00494FDD"/>
    <w:rsid w:val="004956ED"/>
    <w:rsid w:val="00495DCB"/>
    <w:rsid w:val="00495E96"/>
    <w:rsid w:val="004966A6"/>
    <w:rsid w:val="00497D1A"/>
    <w:rsid w:val="004A0336"/>
    <w:rsid w:val="004A0514"/>
    <w:rsid w:val="004A10B2"/>
    <w:rsid w:val="004A1AF4"/>
    <w:rsid w:val="004A1E08"/>
    <w:rsid w:val="004A20C8"/>
    <w:rsid w:val="004A2DC7"/>
    <w:rsid w:val="004A365E"/>
    <w:rsid w:val="004A4073"/>
    <w:rsid w:val="004A422C"/>
    <w:rsid w:val="004A5685"/>
    <w:rsid w:val="004A609D"/>
    <w:rsid w:val="004A6647"/>
    <w:rsid w:val="004A6BCA"/>
    <w:rsid w:val="004A6ECE"/>
    <w:rsid w:val="004A7208"/>
    <w:rsid w:val="004A7BEE"/>
    <w:rsid w:val="004B079C"/>
    <w:rsid w:val="004B089D"/>
    <w:rsid w:val="004B0CC9"/>
    <w:rsid w:val="004B118E"/>
    <w:rsid w:val="004B245E"/>
    <w:rsid w:val="004B249D"/>
    <w:rsid w:val="004B2861"/>
    <w:rsid w:val="004B315C"/>
    <w:rsid w:val="004B31E3"/>
    <w:rsid w:val="004B3883"/>
    <w:rsid w:val="004B3977"/>
    <w:rsid w:val="004B70FB"/>
    <w:rsid w:val="004B7548"/>
    <w:rsid w:val="004B756C"/>
    <w:rsid w:val="004B7D58"/>
    <w:rsid w:val="004C03E4"/>
    <w:rsid w:val="004C0465"/>
    <w:rsid w:val="004C19B9"/>
    <w:rsid w:val="004C1D64"/>
    <w:rsid w:val="004C2AF6"/>
    <w:rsid w:val="004C31E3"/>
    <w:rsid w:val="004C4635"/>
    <w:rsid w:val="004C480B"/>
    <w:rsid w:val="004C64D7"/>
    <w:rsid w:val="004C6703"/>
    <w:rsid w:val="004C6EE7"/>
    <w:rsid w:val="004C7146"/>
    <w:rsid w:val="004C7223"/>
    <w:rsid w:val="004C7479"/>
    <w:rsid w:val="004D00AA"/>
    <w:rsid w:val="004D09E4"/>
    <w:rsid w:val="004D15FA"/>
    <w:rsid w:val="004D1BCE"/>
    <w:rsid w:val="004D1E1D"/>
    <w:rsid w:val="004D23F2"/>
    <w:rsid w:val="004D2F69"/>
    <w:rsid w:val="004D471A"/>
    <w:rsid w:val="004D54E4"/>
    <w:rsid w:val="004D5816"/>
    <w:rsid w:val="004D63AC"/>
    <w:rsid w:val="004D7936"/>
    <w:rsid w:val="004E0129"/>
    <w:rsid w:val="004E01B5"/>
    <w:rsid w:val="004E063D"/>
    <w:rsid w:val="004E19E5"/>
    <w:rsid w:val="004E221F"/>
    <w:rsid w:val="004E3374"/>
    <w:rsid w:val="004E34DC"/>
    <w:rsid w:val="004E3B3E"/>
    <w:rsid w:val="004E4294"/>
    <w:rsid w:val="004E4EB9"/>
    <w:rsid w:val="004E50C5"/>
    <w:rsid w:val="004E5123"/>
    <w:rsid w:val="004E556C"/>
    <w:rsid w:val="004E6372"/>
    <w:rsid w:val="004E7D32"/>
    <w:rsid w:val="004F014F"/>
    <w:rsid w:val="004F09BE"/>
    <w:rsid w:val="004F0AA3"/>
    <w:rsid w:val="004F0BCF"/>
    <w:rsid w:val="004F0CE2"/>
    <w:rsid w:val="004F31DB"/>
    <w:rsid w:val="004F328F"/>
    <w:rsid w:val="004F39E8"/>
    <w:rsid w:val="004F4A2B"/>
    <w:rsid w:val="004F4BDF"/>
    <w:rsid w:val="004F720D"/>
    <w:rsid w:val="00500EC1"/>
    <w:rsid w:val="00501346"/>
    <w:rsid w:val="005017B5"/>
    <w:rsid w:val="00501A51"/>
    <w:rsid w:val="00501D44"/>
    <w:rsid w:val="00502230"/>
    <w:rsid w:val="00502DDB"/>
    <w:rsid w:val="0050448C"/>
    <w:rsid w:val="0050547C"/>
    <w:rsid w:val="005060E4"/>
    <w:rsid w:val="00506B8B"/>
    <w:rsid w:val="00507E5C"/>
    <w:rsid w:val="005101E1"/>
    <w:rsid w:val="0051044A"/>
    <w:rsid w:val="0051321F"/>
    <w:rsid w:val="0051431C"/>
    <w:rsid w:val="00514356"/>
    <w:rsid w:val="005146A7"/>
    <w:rsid w:val="0051585C"/>
    <w:rsid w:val="00515C82"/>
    <w:rsid w:val="00516647"/>
    <w:rsid w:val="005171E3"/>
    <w:rsid w:val="00517F44"/>
    <w:rsid w:val="0052073F"/>
    <w:rsid w:val="00520939"/>
    <w:rsid w:val="00521E4F"/>
    <w:rsid w:val="0052334E"/>
    <w:rsid w:val="0052338D"/>
    <w:rsid w:val="0052423A"/>
    <w:rsid w:val="00524C99"/>
    <w:rsid w:val="00525725"/>
    <w:rsid w:val="00525C24"/>
    <w:rsid w:val="00525F7B"/>
    <w:rsid w:val="00526251"/>
    <w:rsid w:val="005269CD"/>
    <w:rsid w:val="00526C82"/>
    <w:rsid w:val="005270D2"/>
    <w:rsid w:val="005274D2"/>
    <w:rsid w:val="005277F9"/>
    <w:rsid w:val="00527F4E"/>
    <w:rsid w:val="005301EF"/>
    <w:rsid w:val="00530631"/>
    <w:rsid w:val="005311F8"/>
    <w:rsid w:val="0053141F"/>
    <w:rsid w:val="00531F9D"/>
    <w:rsid w:val="00532DA3"/>
    <w:rsid w:val="00532E46"/>
    <w:rsid w:val="00533A81"/>
    <w:rsid w:val="00533E2F"/>
    <w:rsid w:val="005341BE"/>
    <w:rsid w:val="00534281"/>
    <w:rsid w:val="005349F2"/>
    <w:rsid w:val="00535A49"/>
    <w:rsid w:val="00536FA6"/>
    <w:rsid w:val="005372F7"/>
    <w:rsid w:val="00537334"/>
    <w:rsid w:val="005375A4"/>
    <w:rsid w:val="005403B0"/>
    <w:rsid w:val="005406D6"/>
    <w:rsid w:val="005407C9"/>
    <w:rsid w:val="00541833"/>
    <w:rsid w:val="00542097"/>
    <w:rsid w:val="005421C2"/>
    <w:rsid w:val="0054293E"/>
    <w:rsid w:val="0054351E"/>
    <w:rsid w:val="00543D4B"/>
    <w:rsid w:val="00544E0F"/>
    <w:rsid w:val="0054580C"/>
    <w:rsid w:val="00545E4F"/>
    <w:rsid w:val="0054611D"/>
    <w:rsid w:val="005467CF"/>
    <w:rsid w:val="00546CBB"/>
    <w:rsid w:val="00546E07"/>
    <w:rsid w:val="00547207"/>
    <w:rsid w:val="0054784F"/>
    <w:rsid w:val="005517AE"/>
    <w:rsid w:val="00552419"/>
    <w:rsid w:val="00553968"/>
    <w:rsid w:val="00553BC9"/>
    <w:rsid w:val="005546EC"/>
    <w:rsid w:val="00554AA1"/>
    <w:rsid w:val="0055507B"/>
    <w:rsid w:val="005556FC"/>
    <w:rsid w:val="005558CC"/>
    <w:rsid w:val="00555D03"/>
    <w:rsid w:val="005564E7"/>
    <w:rsid w:val="005566DA"/>
    <w:rsid w:val="00556B49"/>
    <w:rsid w:val="00557DB8"/>
    <w:rsid w:val="00557F87"/>
    <w:rsid w:val="00560A53"/>
    <w:rsid w:val="00560DD4"/>
    <w:rsid w:val="00560E85"/>
    <w:rsid w:val="005614CD"/>
    <w:rsid w:val="00561962"/>
    <w:rsid w:val="005624DD"/>
    <w:rsid w:val="00562DD9"/>
    <w:rsid w:val="00563198"/>
    <w:rsid w:val="00563876"/>
    <w:rsid w:val="005643B1"/>
    <w:rsid w:val="005646E6"/>
    <w:rsid w:val="00564C7E"/>
    <w:rsid w:val="00564C9F"/>
    <w:rsid w:val="00566B0A"/>
    <w:rsid w:val="0056706C"/>
    <w:rsid w:val="0056729C"/>
    <w:rsid w:val="005677E6"/>
    <w:rsid w:val="005705DE"/>
    <w:rsid w:val="0057066E"/>
    <w:rsid w:val="00570F7C"/>
    <w:rsid w:val="005711EF"/>
    <w:rsid w:val="005717E5"/>
    <w:rsid w:val="00571BFB"/>
    <w:rsid w:val="00571DF9"/>
    <w:rsid w:val="00573042"/>
    <w:rsid w:val="005738F6"/>
    <w:rsid w:val="00573906"/>
    <w:rsid w:val="00573BE9"/>
    <w:rsid w:val="00573EB5"/>
    <w:rsid w:val="00574416"/>
    <w:rsid w:val="0057592C"/>
    <w:rsid w:val="00575C28"/>
    <w:rsid w:val="00576ACE"/>
    <w:rsid w:val="00577ED0"/>
    <w:rsid w:val="005809CB"/>
    <w:rsid w:val="00581778"/>
    <w:rsid w:val="0058183B"/>
    <w:rsid w:val="00582353"/>
    <w:rsid w:val="00583A43"/>
    <w:rsid w:val="0058460E"/>
    <w:rsid w:val="005848FE"/>
    <w:rsid w:val="005849E0"/>
    <w:rsid w:val="00591051"/>
    <w:rsid w:val="0059183C"/>
    <w:rsid w:val="00592089"/>
    <w:rsid w:val="005921F7"/>
    <w:rsid w:val="00592AA0"/>
    <w:rsid w:val="00593056"/>
    <w:rsid w:val="0059368D"/>
    <w:rsid w:val="00593C78"/>
    <w:rsid w:val="005945D9"/>
    <w:rsid w:val="005947BA"/>
    <w:rsid w:val="0059482F"/>
    <w:rsid w:val="00594C14"/>
    <w:rsid w:val="005952C4"/>
    <w:rsid w:val="00595637"/>
    <w:rsid w:val="0059599A"/>
    <w:rsid w:val="0059601F"/>
    <w:rsid w:val="0059690C"/>
    <w:rsid w:val="00597241"/>
    <w:rsid w:val="00597F52"/>
    <w:rsid w:val="005A0513"/>
    <w:rsid w:val="005A096D"/>
    <w:rsid w:val="005A107A"/>
    <w:rsid w:val="005A1BAA"/>
    <w:rsid w:val="005A1DF5"/>
    <w:rsid w:val="005A3A28"/>
    <w:rsid w:val="005A52C9"/>
    <w:rsid w:val="005A5514"/>
    <w:rsid w:val="005A6020"/>
    <w:rsid w:val="005A619F"/>
    <w:rsid w:val="005A693B"/>
    <w:rsid w:val="005A6991"/>
    <w:rsid w:val="005A70E5"/>
    <w:rsid w:val="005A71E6"/>
    <w:rsid w:val="005A7344"/>
    <w:rsid w:val="005B0886"/>
    <w:rsid w:val="005B0B0A"/>
    <w:rsid w:val="005B1DE4"/>
    <w:rsid w:val="005B3184"/>
    <w:rsid w:val="005B4F23"/>
    <w:rsid w:val="005B5580"/>
    <w:rsid w:val="005B59F7"/>
    <w:rsid w:val="005B6438"/>
    <w:rsid w:val="005B6857"/>
    <w:rsid w:val="005B7CC1"/>
    <w:rsid w:val="005B7DFD"/>
    <w:rsid w:val="005C02F0"/>
    <w:rsid w:val="005C042A"/>
    <w:rsid w:val="005C0A22"/>
    <w:rsid w:val="005C175C"/>
    <w:rsid w:val="005C2345"/>
    <w:rsid w:val="005C2730"/>
    <w:rsid w:val="005C2DAF"/>
    <w:rsid w:val="005C2FFD"/>
    <w:rsid w:val="005C310C"/>
    <w:rsid w:val="005C3BDB"/>
    <w:rsid w:val="005C42D5"/>
    <w:rsid w:val="005C593D"/>
    <w:rsid w:val="005C62B9"/>
    <w:rsid w:val="005C7D07"/>
    <w:rsid w:val="005D00AD"/>
    <w:rsid w:val="005D1187"/>
    <w:rsid w:val="005D1875"/>
    <w:rsid w:val="005D2A67"/>
    <w:rsid w:val="005D5ADF"/>
    <w:rsid w:val="005D63C3"/>
    <w:rsid w:val="005D6FB8"/>
    <w:rsid w:val="005D7A63"/>
    <w:rsid w:val="005E03C8"/>
    <w:rsid w:val="005E05E2"/>
    <w:rsid w:val="005E261B"/>
    <w:rsid w:val="005E2850"/>
    <w:rsid w:val="005E2C33"/>
    <w:rsid w:val="005E4370"/>
    <w:rsid w:val="005E45BB"/>
    <w:rsid w:val="005E4CCF"/>
    <w:rsid w:val="005E6716"/>
    <w:rsid w:val="005E6EDB"/>
    <w:rsid w:val="005E7845"/>
    <w:rsid w:val="005F048F"/>
    <w:rsid w:val="005F110A"/>
    <w:rsid w:val="005F190B"/>
    <w:rsid w:val="005F1C78"/>
    <w:rsid w:val="005F1FD8"/>
    <w:rsid w:val="005F3647"/>
    <w:rsid w:val="005F619B"/>
    <w:rsid w:val="005F63EC"/>
    <w:rsid w:val="005F67CF"/>
    <w:rsid w:val="005F68D9"/>
    <w:rsid w:val="005F6EE5"/>
    <w:rsid w:val="005F71EB"/>
    <w:rsid w:val="005F7308"/>
    <w:rsid w:val="005F732B"/>
    <w:rsid w:val="005F7CB8"/>
    <w:rsid w:val="005F7D93"/>
    <w:rsid w:val="00600545"/>
    <w:rsid w:val="00600EC0"/>
    <w:rsid w:val="006018FC"/>
    <w:rsid w:val="0060200C"/>
    <w:rsid w:val="006029A8"/>
    <w:rsid w:val="00603686"/>
    <w:rsid w:val="00605079"/>
    <w:rsid w:val="00606217"/>
    <w:rsid w:val="006063CA"/>
    <w:rsid w:val="00606425"/>
    <w:rsid w:val="00607D8F"/>
    <w:rsid w:val="00612069"/>
    <w:rsid w:val="006127D3"/>
    <w:rsid w:val="00612A62"/>
    <w:rsid w:val="00613177"/>
    <w:rsid w:val="00613274"/>
    <w:rsid w:val="00613DA9"/>
    <w:rsid w:val="00617344"/>
    <w:rsid w:val="00617E11"/>
    <w:rsid w:val="00620DE2"/>
    <w:rsid w:val="00622000"/>
    <w:rsid w:val="00622229"/>
    <w:rsid w:val="00623B97"/>
    <w:rsid w:val="00624DA9"/>
    <w:rsid w:val="00624E71"/>
    <w:rsid w:val="006251A7"/>
    <w:rsid w:val="0062535B"/>
    <w:rsid w:val="00625999"/>
    <w:rsid w:val="00625A59"/>
    <w:rsid w:val="00625CDF"/>
    <w:rsid w:val="0062601A"/>
    <w:rsid w:val="00626A93"/>
    <w:rsid w:val="00626B29"/>
    <w:rsid w:val="00626BCF"/>
    <w:rsid w:val="00626CD1"/>
    <w:rsid w:val="00626DF9"/>
    <w:rsid w:val="00627187"/>
    <w:rsid w:val="00630520"/>
    <w:rsid w:val="00630672"/>
    <w:rsid w:val="00630AA5"/>
    <w:rsid w:val="00632C22"/>
    <w:rsid w:val="00634378"/>
    <w:rsid w:val="00634C79"/>
    <w:rsid w:val="00634DB9"/>
    <w:rsid w:val="00634FA5"/>
    <w:rsid w:val="00635661"/>
    <w:rsid w:val="0063747C"/>
    <w:rsid w:val="006379D2"/>
    <w:rsid w:val="00640317"/>
    <w:rsid w:val="00640A3F"/>
    <w:rsid w:val="00641768"/>
    <w:rsid w:val="00641D24"/>
    <w:rsid w:val="00641F40"/>
    <w:rsid w:val="0064266E"/>
    <w:rsid w:val="00642673"/>
    <w:rsid w:val="00642838"/>
    <w:rsid w:val="00644119"/>
    <w:rsid w:val="006441EE"/>
    <w:rsid w:val="00644323"/>
    <w:rsid w:val="00644752"/>
    <w:rsid w:val="00644D8B"/>
    <w:rsid w:val="00646BA3"/>
    <w:rsid w:val="00647171"/>
    <w:rsid w:val="0065004A"/>
    <w:rsid w:val="006504F3"/>
    <w:rsid w:val="00650906"/>
    <w:rsid w:val="00650ED0"/>
    <w:rsid w:val="00650EEC"/>
    <w:rsid w:val="006518F4"/>
    <w:rsid w:val="00651C33"/>
    <w:rsid w:val="00652E51"/>
    <w:rsid w:val="00652F81"/>
    <w:rsid w:val="00655147"/>
    <w:rsid w:val="00655458"/>
    <w:rsid w:val="00655ABE"/>
    <w:rsid w:val="00655F4E"/>
    <w:rsid w:val="006614F1"/>
    <w:rsid w:val="00661A23"/>
    <w:rsid w:val="00662972"/>
    <w:rsid w:val="00664741"/>
    <w:rsid w:val="0066484E"/>
    <w:rsid w:val="0066485F"/>
    <w:rsid w:val="00664C27"/>
    <w:rsid w:val="00664F4F"/>
    <w:rsid w:val="00664FA2"/>
    <w:rsid w:val="006651E4"/>
    <w:rsid w:val="00665DDF"/>
    <w:rsid w:val="00665F73"/>
    <w:rsid w:val="00670208"/>
    <w:rsid w:val="0067020D"/>
    <w:rsid w:val="006705F8"/>
    <w:rsid w:val="0067062B"/>
    <w:rsid w:val="00670E18"/>
    <w:rsid w:val="006712F4"/>
    <w:rsid w:val="0067264D"/>
    <w:rsid w:val="00673BD6"/>
    <w:rsid w:val="00674432"/>
    <w:rsid w:val="006747D2"/>
    <w:rsid w:val="00674F32"/>
    <w:rsid w:val="00675A8E"/>
    <w:rsid w:val="00675BBA"/>
    <w:rsid w:val="00677095"/>
    <w:rsid w:val="0067780F"/>
    <w:rsid w:val="006778CB"/>
    <w:rsid w:val="0068012A"/>
    <w:rsid w:val="00680660"/>
    <w:rsid w:val="006830FF"/>
    <w:rsid w:val="00683770"/>
    <w:rsid w:val="0068401E"/>
    <w:rsid w:val="0068407C"/>
    <w:rsid w:val="00684184"/>
    <w:rsid w:val="0068484C"/>
    <w:rsid w:val="006849CF"/>
    <w:rsid w:val="00684AD0"/>
    <w:rsid w:val="00684C4C"/>
    <w:rsid w:val="00686EBD"/>
    <w:rsid w:val="00690030"/>
    <w:rsid w:val="00690613"/>
    <w:rsid w:val="0069063A"/>
    <w:rsid w:val="006907A5"/>
    <w:rsid w:val="00690935"/>
    <w:rsid w:val="00691991"/>
    <w:rsid w:val="00691D8F"/>
    <w:rsid w:val="00691DDA"/>
    <w:rsid w:val="0069293A"/>
    <w:rsid w:val="0069307C"/>
    <w:rsid w:val="00693CD5"/>
    <w:rsid w:val="00694051"/>
    <w:rsid w:val="00694168"/>
    <w:rsid w:val="0069491F"/>
    <w:rsid w:val="00694DFE"/>
    <w:rsid w:val="006951A1"/>
    <w:rsid w:val="0069572B"/>
    <w:rsid w:val="00695E5A"/>
    <w:rsid w:val="006962C5"/>
    <w:rsid w:val="00696D1B"/>
    <w:rsid w:val="00697038"/>
    <w:rsid w:val="006A0F7F"/>
    <w:rsid w:val="006A1772"/>
    <w:rsid w:val="006A28F1"/>
    <w:rsid w:val="006A3BDA"/>
    <w:rsid w:val="006A4284"/>
    <w:rsid w:val="006A4CA8"/>
    <w:rsid w:val="006A4EF4"/>
    <w:rsid w:val="006A5310"/>
    <w:rsid w:val="006A5F2B"/>
    <w:rsid w:val="006A64E6"/>
    <w:rsid w:val="006A6731"/>
    <w:rsid w:val="006A6984"/>
    <w:rsid w:val="006A6FDC"/>
    <w:rsid w:val="006A741B"/>
    <w:rsid w:val="006B1ABF"/>
    <w:rsid w:val="006B1AFD"/>
    <w:rsid w:val="006B2BE6"/>
    <w:rsid w:val="006B2D03"/>
    <w:rsid w:val="006B2E09"/>
    <w:rsid w:val="006B37B5"/>
    <w:rsid w:val="006B3ED3"/>
    <w:rsid w:val="006B4CEF"/>
    <w:rsid w:val="006B6AEF"/>
    <w:rsid w:val="006B6E22"/>
    <w:rsid w:val="006B7106"/>
    <w:rsid w:val="006B7668"/>
    <w:rsid w:val="006B7D0F"/>
    <w:rsid w:val="006C0B49"/>
    <w:rsid w:val="006C174D"/>
    <w:rsid w:val="006C190B"/>
    <w:rsid w:val="006C1B80"/>
    <w:rsid w:val="006C1FB8"/>
    <w:rsid w:val="006C2FEA"/>
    <w:rsid w:val="006C3140"/>
    <w:rsid w:val="006C379C"/>
    <w:rsid w:val="006C38D6"/>
    <w:rsid w:val="006C4068"/>
    <w:rsid w:val="006C4112"/>
    <w:rsid w:val="006C4361"/>
    <w:rsid w:val="006C44BA"/>
    <w:rsid w:val="006C4ADB"/>
    <w:rsid w:val="006C5032"/>
    <w:rsid w:val="006C5721"/>
    <w:rsid w:val="006C5D99"/>
    <w:rsid w:val="006C60A6"/>
    <w:rsid w:val="006C6263"/>
    <w:rsid w:val="006C7089"/>
    <w:rsid w:val="006C73B1"/>
    <w:rsid w:val="006D21BA"/>
    <w:rsid w:val="006D3668"/>
    <w:rsid w:val="006D424D"/>
    <w:rsid w:val="006D6BC5"/>
    <w:rsid w:val="006D6DCA"/>
    <w:rsid w:val="006D6F6E"/>
    <w:rsid w:val="006D70C4"/>
    <w:rsid w:val="006D774C"/>
    <w:rsid w:val="006E058C"/>
    <w:rsid w:val="006E22F8"/>
    <w:rsid w:val="006E276C"/>
    <w:rsid w:val="006E34F5"/>
    <w:rsid w:val="006E47DE"/>
    <w:rsid w:val="006E6395"/>
    <w:rsid w:val="006E63C0"/>
    <w:rsid w:val="006E69AB"/>
    <w:rsid w:val="006E6B33"/>
    <w:rsid w:val="006E6C4E"/>
    <w:rsid w:val="006E77E5"/>
    <w:rsid w:val="006F0028"/>
    <w:rsid w:val="006F0482"/>
    <w:rsid w:val="006F16B0"/>
    <w:rsid w:val="006F2490"/>
    <w:rsid w:val="006F2DE0"/>
    <w:rsid w:val="006F43B5"/>
    <w:rsid w:val="006F678E"/>
    <w:rsid w:val="007003A0"/>
    <w:rsid w:val="00700EDC"/>
    <w:rsid w:val="00702621"/>
    <w:rsid w:val="007035E5"/>
    <w:rsid w:val="007045A5"/>
    <w:rsid w:val="0070524E"/>
    <w:rsid w:val="00705998"/>
    <w:rsid w:val="007059F1"/>
    <w:rsid w:val="007061B7"/>
    <w:rsid w:val="007065FE"/>
    <w:rsid w:val="00706D9E"/>
    <w:rsid w:val="007074DF"/>
    <w:rsid w:val="007103E1"/>
    <w:rsid w:val="0071079E"/>
    <w:rsid w:val="007109A8"/>
    <w:rsid w:val="00710E3C"/>
    <w:rsid w:val="00711028"/>
    <w:rsid w:val="0071143C"/>
    <w:rsid w:val="007115E2"/>
    <w:rsid w:val="00711CBA"/>
    <w:rsid w:val="00712AC3"/>
    <w:rsid w:val="00712C50"/>
    <w:rsid w:val="00712D83"/>
    <w:rsid w:val="007133AE"/>
    <w:rsid w:val="00714591"/>
    <w:rsid w:val="00715CDD"/>
    <w:rsid w:val="00716793"/>
    <w:rsid w:val="00717B30"/>
    <w:rsid w:val="00717ED4"/>
    <w:rsid w:val="00717F3F"/>
    <w:rsid w:val="0072029F"/>
    <w:rsid w:val="007214A3"/>
    <w:rsid w:val="00721510"/>
    <w:rsid w:val="007221F3"/>
    <w:rsid w:val="00722C83"/>
    <w:rsid w:val="00723A34"/>
    <w:rsid w:val="00725104"/>
    <w:rsid w:val="00725321"/>
    <w:rsid w:val="00725565"/>
    <w:rsid w:val="00725DF8"/>
    <w:rsid w:val="007276C4"/>
    <w:rsid w:val="0072786F"/>
    <w:rsid w:val="0073017C"/>
    <w:rsid w:val="007309B2"/>
    <w:rsid w:val="00730C70"/>
    <w:rsid w:val="00730D32"/>
    <w:rsid w:val="0073190D"/>
    <w:rsid w:val="00734855"/>
    <w:rsid w:val="00735815"/>
    <w:rsid w:val="007366DC"/>
    <w:rsid w:val="00736A76"/>
    <w:rsid w:val="00736E23"/>
    <w:rsid w:val="007371BA"/>
    <w:rsid w:val="00737446"/>
    <w:rsid w:val="00737551"/>
    <w:rsid w:val="00737B07"/>
    <w:rsid w:val="0074099D"/>
    <w:rsid w:val="00740B3A"/>
    <w:rsid w:val="00740C37"/>
    <w:rsid w:val="00741711"/>
    <w:rsid w:val="007419E6"/>
    <w:rsid w:val="00742860"/>
    <w:rsid w:val="0074351A"/>
    <w:rsid w:val="00743D91"/>
    <w:rsid w:val="00744D86"/>
    <w:rsid w:val="00744F51"/>
    <w:rsid w:val="00745CC2"/>
    <w:rsid w:val="00745D0A"/>
    <w:rsid w:val="00746267"/>
    <w:rsid w:val="00747028"/>
    <w:rsid w:val="00747403"/>
    <w:rsid w:val="00750801"/>
    <w:rsid w:val="00750CFE"/>
    <w:rsid w:val="007511B4"/>
    <w:rsid w:val="007515F5"/>
    <w:rsid w:val="00752656"/>
    <w:rsid w:val="00752EFF"/>
    <w:rsid w:val="0075367B"/>
    <w:rsid w:val="0075369E"/>
    <w:rsid w:val="00754A3F"/>
    <w:rsid w:val="00754E16"/>
    <w:rsid w:val="00754EA8"/>
    <w:rsid w:val="00755546"/>
    <w:rsid w:val="007558C0"/>
    <w:rsid w:val="007573A9"/>
    <w:rsid w:val="0075743C"/>
    <w:rsid w:val="00757B81"/>
    <w:rsid w:val="00757E0D"/>
    <w:rsid w:val="00757E62"/>
    <w:rsid w:val="007600B6"/>
    <w:rsid w:val="00760172"/>
    <w:rsid w:val="007606CC"/>
    <w:rsid w:val="007608AF"/>
    <w:rsid w:val="00761F8D"/>
    <w:rsid w:val="00762451"/>
    <w:rsid w:val="007625E6"/>
    <w:rsid w:val="007629BD"/>
    <w:rsid w:val="00762E87"/>
    <w:rsid w:val="0076316F"/>
    <w:rsid w:val="00763D18"/>
    <w:rsid w:val="00763DBC"/>
    <w:rsid w:val="00764344"/>
    <w:rsid w:val="00764B17"/>
    <w:rsid w:val="00764BF6"/>
    <w:rsid w:val="007657BE"/>
    <w:rsid w:val="0076621C"/>
    <w:rsid w:val="0076764A"/>
    <w:rsid w:val="00770CD0"/>
    <w:rsid w:val="007718AE"/>
    <w:rsid w:val="007725DD"/>
    <w:rsid w:val="007737F6"/>
    <w:rsid w:val="00774384"/>
    <w:rsid w:val="007766F5"/>
    <w:rsid w:val="007767AC"/>
    <w:rsid w:val="00776AA8"/>
    <w:rsid w:val="00777338"/>
    <w:rsid w:val="0077739D"/>
    <w:rsid w:val="007773BF"/>
    <w:rsid w:val="00780132"/>
    <w:rsid w:val="0078017E"/>
    <w:rsid w:val="00780795"/>
    <w:rsid w:val="00780963"/>
    <w:rsid w:val="00780BB7"/>
    <w:rsid w:val="007812D1"/>
    <w:rsid w:val="00781CFD"/>
    <w:rsid w:val="007824E6"/>
    <w:rsid w:val="007833C5"/>
    <w:rsid w:val="00783718"/>
    <w:rsid w:val="00783AE1"/>
    <w:rsid w:val="00783FD5"/>
    <w:rsid w:val="0078446C"/>
    <w:rsid w:val="00784917"/>
    <w:rsid w:val="00784DCA"/>
    <w:rsid w:val="00785422"/>
    <w:rsid w:val="0078598E"/>
    <w:rsid w:val="007859B8"/>
    <w:rsid w:val="00786305"/>
    <w:rsid w:val="00786BA2"/>
    <w:rsid w:val="00786D5F"/>
    <w:rsid w:val="00786E01"/>
    <w:rsid w:val="00787402"/>
    <w:rsid w:val="00787510"/>
    <w:rsid w:val="007876E6"/>
    <w:rsid w:val="00787F31"/>
    <w:rsid w:val="00787FDF"/>
    <w:rsid w:val="007900DF"/>
    <w:rsid w:val="00791300"/>
    <w:rsid w:val="0079166A"/>
    <w:rsid w:val="0079191D"/>
    <w:rsid w:val="00791D88"/>
    <w:rsid w:val="00792968"/>
    <w:rsid w:val="00793B3E"/>
    <w:rsid w:val="00793D65"/>
    <w:rsid w:val="0079458F"/>
    <w:rsid w:val="007958A6"/>
    <w:rsid w:val="00796181"/>
    <w:rsid w:val="00796EB4"/>
    <w:rsid w:val="00797BC0"/>
    <w:rsid w:val="007A01BE"/>
    <w:rsid w:val="007A02E2"/>
    <w:rsid w:val="007A15E4"/>
    <w:rsid w:val="007A190D"/>
    <w:rsid w:val="007A1F11"/>
    <w:rsid w:val="007A236C"/>
    <w:rsid w:val="007A2664"/>
    <w:rsid w:val="007A2D33"/>
    <w:rsid w:val="007A2F0E"/>
    <w:rsid w:val="007A3364"/>
    <w:rsid w:val="007A3887"/>
    <w:rsid w:val="007A4738"/>
    <w:rsid w:val="007A4E09"/>
    <w:rsid w:val="007A6077"/>
    <w:rsid w:val="007A704C"/>
    <w:rsid w:val="007B023E"/>
    <w:rsid w:val="007B02B0"/>
    <w:rsid w:val="007B04C4"/>
    <w:rsid w:val="007B0EA4"/>
    <w:rsid w:val="007B1653"/>
    <w:rsid w:val="007B1905"/>
    <w:rsid w:val="007B315C"/>
    <w:rsid w:val="007B3361"/>
    <w:rsid w:val="007B3DF4"/>
    <w:rsid w:val="007B4C53"/>
    <w:rsid w:val="007B4E43"/>
    <w:rsid w:val="007B51A6"/>
    <w:rsid w:val="007B5423"/>
    <w:rsid w:val="007B66E4"/>
    <w:rsid w:val="007B7C1E"/>
    <w:rsid w:val="007C0214"/>
    <w:rsid w:val="007C047E"/>
    <w:rsid w:val="007C0DB8"/>
    <w:rsid w:val="007C37B1"/>
    <w:rsid w:val="007C45DD"/>
    <w:rsid w:val="007C4B88"/>
    <w:rsid w:val="007C58EF"/>
    <w:rsid w:val="007C5B48"/>
    <w:rsid w:val="007C5FA6"/>
    <w:rsid w:val="007C601A"/>
    <w:rsid w:val="007C665D"/>
    <w:rsid w:val="007C6716"/>
    <w:rsid w:val="007C6D19"/>
    <w:rsid w:val="007D13BA"/>
    <w:rsid w:val="007D15DB"/>
    <w:rsid w:val="007D16DE"/>
    <w:rsid w:val="007D27E3"/>
    <w:rsid w:val="007D3F1A"/>
    <w:rsid w:val="007D413A"/>
    <w:rsid w:val="007D53DB"/>
    <w:rsid w:val="007E04FE"/>
    <w:rsid w:val="007E0D32"/>
    <w:rsid w:val="007E1760"/>
    <w:rsid w:val="007E1A6C"/>
    <w:rsid w:val="007E2068"/>
    <w:rsid w:val="007E2764"/>
    <w:rsid w:val="007E33EE"/>
    <w:rsid w:val="007E39AB"/>
    <w:rsid w:val="007E3EE7"/>
    <w:rsid w:val="007F046C"/>
    <w:rsid w:val="007F0936"/>
    <w:rsid w:val="007F2490"/>
    <w:rsid w:val="007F2AE9"/>
    <w:rsid w:val="007F2EE5"/>
    <w:rsid w:val="007F3C68"/>
    <w:rsid w:val="007F3D04"/>
    <w:rsid w:val="007F3F6C"/>
    <w:rsid w:val="007F40DB"/>
    <w:rsid w:val="007F4AE7"/>
    <w:rsid w:val="007F6A01"/>
    <w:rsid w:val="007F7A6E"/>
    <w:rsid w:val="00800548"/>
    <w:rsid w:val="00800836"/>
    <w:rsid w:val="00801383"/>
    <w:rsid w:val="008015B1"/>
    <w:rsid w:val="00802F85"/>
    <w:rsid w:val="0080392B"/>
    <w:rsid w:val="00803B37"/>
    <w:rsid w:val="00803C99"/>
    <w:rsid w:val="008043C5"/>
    <w:rsid w:val="008043CB"/>
    <w:rsid w:val="008055DF"/>
    <w:rsid w:val="00806434"/>
    <w:rsid w:val="00806DED"/>
    <w:rsid w:val="0080790D"/>
    <w:rsid w:val="00807E34"/>
    <w:rsid w:val="00810314"/>
    <w:rsid w:val="0081064F"/>
    <w:rsid w:val="0081080E"/>
    <w:rsid w:val="008116B6"/>
    <w:rsid w:val="008120D6"/>
    <w:rsid w:val="0081267F"/>
    <w:rsid w:val="00812A7F"/>
    <w:rsid w:val="00812D49"/>
    <w:rsid w:val="00813527"/>
    <w:rsid w:val="00813B85"/>
    <w:rsid w:val="008151DB"/>
    <w:rsid w:val="00816A5D"/>
    <w:rsid w:val="00816B88"/>
    <w:rsid w:val="00816D1D"/>
    <w:rsid w:val="008201D8"/>
    <w:rsid w:val="008214FB"/>
    <w:rsid w:val="008215AD"/>
    <w:rsid w:val="00821C69"/>
    <w:rsid w:val="00823B69"/>
    <w:rsid w:val="00823C51"/>
    <w:rsid w:val="00832836"/>
    <w:rsid w:val="008330DF"/>
    <w:rsid w:val="008337A1"/>
    <w:rsid w:val="008337E0"/>
    <w:rsid w:val="00834519"/>
    <w:rsid w:val="00835865"/>
    <w:rsid w:val="00835D83"/>
    <w:rsid w:val="00835FBC"/>
    <w:rsid w:val="00836880"/>
    <w:rsid w:val="00837CD5"/>
    <w:rsid w:val="00840F59"/>
    <w:rsid w:val="0084122F"/>
    <w:rsid w:val="00842714"/>
    <w:rsid w:val="008435EA"/>
    <w:rsid w:val="0084385A"/>
    <w:rsid w:val="00843979"/>
    <w:rsid w:val="0084453D"/>
    <w:rsid w:val="00846A9C"/>
    <w:rsid w:val="008474C0"/>
    <w:rsid w:val="0084762F"/>
    <w:rsid w:val="00847875"/>
    <w:rsid w:val="00851D57"/>
    <w:rsid w:val="00851F60"/>
    <w:rsid w:val="00852314"/>
    <w:rsid w:val="00852B28"/>
    <w:rsid w:val="00852CBA"/>
    <w:rsid w:val="00853007"/>
    <w:rsid w:val="008530CF"/>
    <w:rsid w:val="00853318"/>
    <w:rsid w:val="0085397E"/>
    <w:rsid w:val="0085640E"/>
    <w:rsid w:val="00857D31"/>
    <w:rsid w:val="00860926"/>
    <w:rsid w:val="00860A17"/>
    <w:rsid w:val="008611B4"/>
    <w:rsid w:val="0086185D"/>
    <w:rsid w:val="00861C80"/>
    <w:rsid w:val="008621A8"/>
    <w:rsid w:val="008621EC"/>
    <w:rsid w:val="00863013"/>
    <w:rsid w:val="0086404B"/>
    <w:rsid w:val="0086410F"/>
    <w:rsid w:val="00864668"/>
    <w:rsid w:val="00865A09"/>
    <w:rsid w:val="00865AD1"/>
    <w:rsid w:val="008664B0"/>
    <w:rsid w:val="00866C0C"/>
    <w:rsid w:val="008672B1"/>
    <w:rsid w:val="00870AAA"/>
    <w:rsid w:val="00870D57"/>
    <w:rsid w:val="00872B24"/>
    <w:rsid w:val="008730BF"/>
    <w:rsid w:val="008733D3"/>
    <w:rsid w:val="008737E4"/>
    <w:rsid w:val="0087401E"/>
    <w:rsid w:val="008746C7"/>
    <w:rsid w:val="0087592E"/>
    <w:rsid w:val="00876BFC"/>
    <w:rsid w:val="00876D83"/>
    <w:rsid w:val="008773A4"/>
    <w:rsid w:val="0087773A"/>
    <w:rsid w:val="008777B6"/>
    <w:rsid w:val="00882CC3"/>
    <w:rsid w:val="0088387D"/>
    <w:rsid w:val="00883AC5"/>
    <w:rsid w:val="008862AD"/>
    <w:rsid w:val="00886558"/>
    <w:rsid w:val="00891770"/>
    <w:rsid w:val="00892405"/>
    <w:rsid w:val="008928D6"/>
    <w:rsid w:val="00892B4B"/>
    <w:rsid w:val="00895BFC"/>
    <w:rsid w:val="00895F58"/>
    <w:rsid w:val="0089630C"/>
    <w:rsid w:val="00896F97"/>
    <w:rsid w:val="00897708"/>
    <w:rsid w:val="008A0972"/>
    <w:rsid w:val="008A1178"/>
    <w:rsid w:val="008A29E2"/>
    <w:rsid w:val="008A510B"/>
    <w:rsid w:val="008A63FC"/>
    <w:rsid w:val="008A6BA7"/>
    <w:rsid w:val="008A7156"/>
    <w:rsid w:val="008B031B"/>
    <w:rsid w:val="008B08AC"/>
    <w:rsid w:val="008B168B"/>
    <w:rsid w:val="008B25D9"/>
    <w:rsid w:val="008B2F94"/>
    <w:rsid w:val="008B344F"/>
    <w:rsid w:val="008B488C"/>
    <w:rsid w:val="008B4D40"/>
    <w:rsid w:val="008B561B"/>
    <w:rsid w:val="008B6086"/>
    <w:rsid w:val="008B6EA5"/>
    <w:rsid w:val="008B72F3"/>
    <w:rsid w:val="008B7CF6"/>
    <w:rsid w:val="008B7F22"/>
    <w:rsid w:val="008C0335"/>
    <w:rsid w:val="008C05DF"/>
    <w:rsid w:val="008C0A09"/>
    <w:rsid w:val="008C0EF0"/>
    <w:rsid w:val="008C1398"/>
    <w:rsid w:val="008C1733"/>
    <w:rsid w:val="008C186B"/>
    <w:rsid w:val="008C18F8"/>
    <w:rsid w:val="008C41A7"/>
    <w:rsid w:val="008C458F"/>
    <w:rsid w:val="008C47D9"/>
    <w:rsid w:val="008C4FB4"/>
    <w:rsid w:val="008C55FB"/>
    <w:rsid w:val="008C621F"/>
    <w:rsid w:val="008C6F3A"/>
    <w:rsid w:val="008C7A71"/>
    <w:rsid w:val="008D0284"/>
    <w:rsid w:val="008D0F88"/>
    <w:rsid w:val="008D1180"/>
    <w:rsid w:val="008D1B2B"/>
    <w:rsid w:val="008D2395"/>
    <w:rsid w:val="008D2406"/>
    <w:rsid w:val="008D275E"/>
    <w:rsid w:val="008D2917"/>
    <w:rsid w:val="008D2EBD"/>
    <w:rsid w:val="008D2F74"/>
    <w:rsid w:val="008D3CE3"/>
    <w:rsid w:val="008D4342"/>
    <w:rsid w:val="008D44C6"/>
    <w:rsid w:val="008D4B4E"/>
    <w:rsid w:val="008D57FA"/>
    <w:rsid w:val="008D5B10"/>
    <w:rsid w:val="008D5B87"/>
    <w:rsid w:val="008D5EA6"/>
    <w:rsid w:val="008D65EA"/>
    <w:rsid w:val="008D6B60"/>
    <w:rsid w:val="008D6E04"/>
    <w:rsid w:val="008D7FC1"/>
    <w:rsid w:val="008E03A5"/>
    <w:rsid w:val="008E03F3"/>
    <w:rsid w:val="008E1E56"/>
    <w:rsid w:val="008E2A51"/>
    <w:rsid w:val="008E2F29"/>
    <w:rsid w:val="008E3591"/>
    <w:rsid w:val="008E3811"/>
    <w:rsid w:val="008E3BAE"/>
    <w:rsid w:val="008E406A"/>
    <w:rsid w:val="008E5A2F"/>
    <w:rsid w:val="008E5D2C"/>
    <w:rsid w:val="008E6111"/>
    <w:rsid w:val="008E6CFA"/>
    <w:rsid w:val="008E72F4"/>
    <w:rsid w:val="008E77D3"/>
    <w:rsid w:val="008F1431"/>
    <w:rsid w:val="008F38F3"/>
    <w:rsid w:val="008F3C20"/>
    <w:rsid w:val="008F4658"/>
    <w:rsid w:val="008F4955"/>
    <w:rsid w:val="008F4984"/>
    <w:rsid w:val="008F4FB9"/>
    <w:rsid w:val="008F5832"/>
    <w:rsid w:val="008F5BF2"/>
    <w:rsid w:val="008F60C4"/>
    <w:rsid w:val="008F69D5"/>
    <w:rsid w:val="008F7685"/>
    <w:rsid w:val="008F7B46"/>
    <w:rsid w:val="008F7B4A"/>
    <w:rsid w:val="008F7F53"/>
    <w:rsid w:val="00901849"/>
    <w:rsid w:val="009036E5"/>
    <w:rsid w:val="00905599"/>
    <w:rsid w:val="009077FC"/>
    <w:rsid w:val="00907F98"/>
    <w:rsid w:val="00912957"/>
    <w:rsid w:val="00912B73"/>
    <w:rsid w:val="00912EEE"/>
    <w:rsid w:val="009143F2"/>
    <w:rsid w:val="009163D3"/>
    <w:rsid w:val="0091699E"/>
    <w:rsid w:val="00916B80"/>
    <w:rsid w:val="0091748C"/>
    <w:rsid w:val="009204A6"/>
    <w:rsid w:val="0092050B"/>
    <w:rsid w:val="00921D41"/>
    <w:rsid w:val="00922609"/>
    <w:rsid w:val="00922887"/>
    <w:rsid w:val="00922E27"/>
    <w:rsid w:val="0092339D"/>
    <w:rsid w:val="00924738"/>
    <w:rsid w:val="009247B9"/>
    <w:rsid w:val="00924E44"/>
    <w:rsid w:val="00925038"/>
    <w:rsid w:val="009252D2"/>
    <w:rsid w:val="0092558C"/>
    <w:rsid w:val="00925A2C"/>
    <w:rsid w:val="00925E81"/>
    <w:rsid w:val="009271CE"/>
    <w:rsid w:val="0092740A"/>
    <w:rsid w:val="00927E6A"/>
    <w:rsid w:val="00930605"/>
    <w:rsid w:val="009313C9"/>
    <w:rsid w:val="009320E6"/>
    <w:rsid w:val="009329DE"/>
    <w:rsid w:val="00932B9A"/>
    <w:rsid w:val="009337B7"/>
    <w:rsid w:val="00933B78"/>
    <w:rsid w:val="00933C8B"/>
    <w:rsid w:val="0093442F"/>
    <w:rsid w:val="00934B18"/>
    <w:rsid w:val="00934B44"/>
    <w:rsid w:val="00935B9C"/>
    <w:rsid w:val="00935E87"/>
    <w:rsid w:val="0093694E"/>
    <w:rsid w:val="00937AAF"/>
    <w:rsid w:val="00937DDD"/>
    <w:rsid w:val="009401A8"/>
    <w:rsid w:val="009404AA"/>
    <w:rsid w:val="00940F4D"/>
    <w:rsid w:val="00941161"/>
    <w:rsid w:val="00941180"/>
    <w:rsid w:val="0094273E"/>
    <w:rsid w:val="00942907"/>
    <w:rsid w:val="00942D7C"/>
    <w:rsid w:val="0094337E"/>
    <w:rsid w:val="009437BE"/>
    <w:rsid w:val="00944429"/>
    <w:rsid w:val="009446C1"/>
    <w:rsid w:val="00944F8C"/>
    <w:rsid w:val="00945838"/>
    <w:rsid w:val="00946F46"/>
    <w:rsid w:val="00950129"/>
    <w:rsid w:val="009504C4"/>
    <w:rsid w:val="0095075E"/>
    <w:rsid w:val="009509E8"/>
    <w:rsid w:val="00952BE1"/>
    <w:rsid w:val="00954320"/>
    <w:rsid w:val="009545BC"/>
    <w:rsid w:val="009552F6"/>
    <w:rsid w:val="009554F5"/>
    <w:rsid w:val="00955A07"/>
    <w:rsid w:val="00956722"/>
    <w:rsid w:val="00960517"/>
    <w:rsid w:val="00962CFA"/>
    <w:rsid w:val="00962E42"/>
    <w:rsid w:val="009636AA"/>
    <w:rsid w:val="009641F8"/>
    <w:rsid w:val="009648CE"/>
    <w:rsid w:val="00964A2D"/>
    <w:rsid w:val="00964C9C"/>
    <w:rsid w:val="0096508B"/>
    <w:rsid w:val="00966341"/>
    <w:rsid w:val="0096684F"/>
    <w:rsid w:val="009674C1"/>
    <w:rsid w:val="00967E3E"/>
    <w:rsid w:val="009701AB"/>
    <w:rsid w:val="00970349"/>
    <w:rsid w:val="009705EB"/>
    <w:rsid w:val="009723B8"/>
    <w:rsid w:val="00972BA9"/>
    <w:rsid w:val="00973307"/>
    <w:rsid w:val="009733D0"/>
    <w:rsid w:val="00973DB1"/>
    <w:rsid w:val="00973FAE"/>
    <w:rsid w:val="00975709"/>
    <w:rsid w:val="00975C7E"/>
    <w:rsid w:val="009770F0"/>
    <w:rsid w:val="009778E8"/>
    <w:rsid w:val="00977BCF"/>
    <w:rsid w:val="009806C1"/>
    <w:rsid w:val="00980F1F"/>
    <w:rsid w:val="00981B92"/>
    <w:rsid w:val="00981D72"/>
    <w:rsid w:val="00981EA2"/>
    <w:rsid w:val="00982213"/>
    <w:rsid w:val="00982E8E"/>
    <w:rsid w:val="0098306C"/>
    <w:rsid w:val="00983243"/>
    <w:rsid w:val="00983F98"/>
    <w:rsid w:val="00985BBF"/>
    <w:rsid w:val="009863D9"/>
    <w:rsid w:val="009865ED"/>
    <w:rsid w:val="009867EE"/>
    <w:rsid w:val="009869CC"/>
    <w:rsid w:val="00986CEB"/>
    <w:rsid w:val="0098729A"/>
    <w:rsid w:val="00987613"/>
    <w:rsid w:val="00991862"/>
    <w:rsid w:val="00991C5E"/>
    <w:rsid w:val="009920DA"/>
    <w:rsid w:val="009929E0"/>
    <w:rsid w:val="00992E34"/>
    <w:rsid w:val="00994170"/>
    <w:rsid w:val="0099457C"/>
    <w:rsid w:val="00994699"/>
    <w:rsid w:val="00995C83"/>
    <w:rsid w:val="009964AF"/>
    <w:rsid w:val="00997279"/>
    <w:rsid w:val="009A0396"/>
    <w:rsid w:val="009A075E"/>
    <w:rsid w:val="009A09C3"/>
    <w:rsid w:val="009A14FC"/>
    <w:rsid w:val="009A3122"/>
    <w:rsid w:val="009A40B5"/>
    <w:rsid w:val="009A4175"/>
    <w:rsid w:val="009B0406"/>
    <w:rsid w:val="009B0443"/>
    <w:rsid w:val="009B0505"/>
    <w:rsid w:val="009B0981"/>
    <w:rsid w:val="009B0FD3"/>
    <w:rsid w:val="009B2A77"/>
    <w:rsid w:val="009B30D9"/>
    <w:rsid w:val="009B3B33"/>
    <w:rsid w:val="009B5113"/>
    <w:rsid w:val="009B6B5C"/>
    <w:rsid w:val="009B6C5E"/>
    <w:rsid w:val="009B6E44"/>
    <w:rsid w:val="009B7BC6"/>
    <w:rsid w:val="009C0E95"/>
    <w:rsid w:val="009C130D"/>
    <w:rsid w:val="009C2D25"/>
    <w:rsid w:val="009C3095"/>
    <w:rsid w:val="009C385F"/>
    <w:rsid w:val="009C4D46"/>
    <w:rsid w:val="009D081C"/>
    <w:rsid w:val="009D13F3"/>
    <w:rsid w:val="009D28A8"/>
    <w:rsid w:val="009D2EB2"/>
    <w:rsid w:val="009D39EE"/>
    <w:rsid w:val="009D42C0"/>
    <w:rsid w:val="009D4EAA"/>
    <w:rsid w:val="009D4ECB"/>
    <w:rsid w:val="009D57D5"/>
    <w:rsid w:val="009D5DF7"/>
    <w:rsid w:val="009D5F80"/>
    <w:rsid w:val="009D6B1A"/>
    <w:rsid w:val="009D6C0F"/>
    <w:rsid w:val="009D6D24"/>
    <w:rsid w:val="009D6DD3"/>
    <w:rsid w:val="009D721F"/>
    <w:rsid w:val="009D7735"/>
    <w:rsid w:val="009E05BE"/>
    <w:rsid w:val="009E0A41"/>
    <w:rsid w:val="009E11E9"/>
    <w:rsid w:val="009E1952"/>
    <w:rsid w:val="009E196D"/>
    <w:rsid w:val="009E218B"/>
    <w:rsid w:val="009E263D"/>
    <w:rsid w:val="009E271F"/>
    <w:rsid w:val="009E29F5"/>
    <w:rsid w:val="009E35ED"/>
    <w:rsid w:val="009E400C"/>
    <w:rsid w:val="009E43B8"/>
    <w:rsid w:val="009E5796"/>
    <w:rsid w:val="009E5833"/>
    <w:rsid w:val="009E6ECE"/>
    <w:rsid w:val="009F0541"/>
    <w:rsid w:val="009F07A5"/>
    <w:rsid w:val="009F0812"/>
    <w:rsid w:val="009F13C3"/>
    <w:rsid w:val="009F2B54"/>
    <w:rsid w:val="009F2CE9"/>
    <w:rsid w:val="009F3C5B"/>
    <w:rsid w:val="009F3D48"/>
    <w:rsid w:val="009F3F4A"/>
    <w:rsid w:val="009F4861"/>
    <w:rsid w:val="009F5407"/>
    <w:rsid w:val="009F72F1"/>
    <w:rsid w:val="009F73CA"/>
    <w:rsid w:val="009F7E30"/>
    <w:rsid w:val="009F7EE6"/>
    <w:rsid w:val="00A00336"/>
    <w:rsid w:val="00A0060A"/>
    <w:rsid w:val="00A00682"/>
    <w:rsid w:val="00A00C3D"/>
    <w:rsid w:val="00A01D87"/>
    <w:rsid w:val="00A01EF3"/>
    <w:rsid w:val="00A03DBB"/>
    <w:rsid w:val="00A0415D"/>
    <w:rsid w:val="00A047D7"/>
    <w:rsid w:val="00A0490D"/>
    <w:rsid w:val="00A05378"/>
    <w:rsid w:val="00A05948"/>
    <w:rsid w:val="00A05964"/>
    <w:rsid w:val="00A06FE6"/>
    <w:rsid w:val="00A0746A"/>
    <w:rsid w:val="00A11789"/>
    <w:rsid w:val="00A117BF"/>
    <w:rsid w:val="00A128AE"/>
    <w:rsid w:val="00A129BD"/>
    <w:rsid w:val="00A14821"/>
    <w:rsid w:val="00A14964"/>
    <w:rsid w:val="00A150BF"/>
    <w:rsid w:val="00A15506"/>
    <w:rsid w:val="00A15ABE"/>
    <w:rsid w:val="00A15EB1"/>
    <w:rsid w:val="00A16FE6"/>
    <w:rsid w:val="00A171CA"/>
    <w:rsid w:val="00A200E2"/>
    <w:rsid w:val="00A20600"/>
    <w:rsid w:val="00A21767"/>
    <w:rsid w:val="00A23149"/>
    <w:rsid w:val="00A2439E"/>
    <w:rsid w:val="00A2493A"/>
    <w:rsid w:val="00A2541A"/>
    <w:rsid w:val="00A2564A"/>
    <w:rsid w:val="00A25856"/>
    <w:rsid w:val="00A25B97"/>
    <w:rsid w:val="00A263B0"/>
    <w:rsid w:val="00A27256"/>
    <w:rsid w:val="00A27C7A"/>
    <w:rsid w:val="00A3004C"/>
    <w:rsid w:val="00A30655"/>
    <w:rsid w:val="00A31EF4"/>
    <w:rsid w:val="00A333E9"/>
    <w:rsid w:val="00A3370A"/>
    <w:rsid w:val="00A3424E"/>
    <w:rsid w:val="00A34A1C"/>
    <w:rsid w:val="00A34F17"/>
    <w:rsid w:val="00A36426"/>
    <w:rsid w:val="00A36971"/>
    <w:rsid w:val="00A403F5"/>
    <w:rsid w:val="00A413FC"/>
    <w:rsid w:val="00A43C40"/>
    <w:rsid w:val="00A43C41"/>
    <w:rsid w:val="00A44A57"/>
    <w:rsid w:val="00A45BAB"/>
    <w:rsid w:val="00A45C9B"/>
    <w:rsid w:val="00A46279"/>
    <w:rsid w:val="00A46A8C"/>
    <w:rsid w:val="00A47B30"/>
    <w:rsid w:val="00A505C7"/>
    <w:rsid w:val="00A50EB7"/>
    <w:rsid w:val="00A50F44"/>
    <w:rsid w:val="00A50FC2"/>
    <w:rsid w:val="00A522F4"/>
    <w:rsid w:val="00A52779"/>
    <w:rsid w:val="00A52A57"/>
    <w:rsid w:val="00A53F63"/>
    <w:rsid w:val="00A5453C"/>
    <w:rsid w:val="00A5501B"/>
    <w:rsid w:val="00A55699"/>
    <w:rsid w:val="00A55D22"/>
    <w:rsid w:val="00A565FB"/>
    <w:rsid w:val="00A575BF"/>
    <w:rsid w:val="00A57992"/>
    <w:rsid w:val="00A601E8"/>
    <w:rsid w:val="00A602AC"/>
    <w:rsid w:val="00A604B5"/>
    <w:rsid w:val="00A6051E"/>
    <w:rsid w:val="00A61071"/>
    <w:rsid w:val="00A61710"/>
    <w:rsid w:val="00A627A4"/>
    <w:rsid w:val="00A63381"/>
    <w:rsid w:val="00A647BA"/>
    <w:rsid w:val="00A649F4"/>
    <w:rsid w:val="00A651B5"/>
    <w:rsid w:val="00A655B6"/>
    <w:rsid w:val="00A67251"/>
    <w:rsid w:val="00A6749C"/>
    <w:rsid w:val="00A675FB"/>
    <w:rsid w:val="00A706A0"/>
    <w:rsid w:val="00A70B4F"/>
    <w:rsid w:val="00A70F65"/>
    <w:rsid w:val="00A70FE9"/>
    <w:rsid w:val="00A722AC"/>
    <w:rsid w:val="00A733B1"/>
    <w:rsid w:val="00A73555"/>
    <w:rsid w:val="00A74467"/>
    <w:rsid w:val="00A744E4"/>
    <w:rsid w:val="00A74EDE"/>
    <w:rsid w:val="00A75529"/>
    <w:rsid w:val="00A75547"/>
    <w:rsid w:val="00A758EC"/>
    <w:rsid w:val="00A76326"/>
    <w:rsid w:val="00A76692"/>
    <w:rsid w:val="00A766BF"/>
    <w:rsid w:val="00A7738F"/>
    <w:rsid w:val="00A773C1"/>
    <w:rsid w:val="00A8021E"/>
    <w:rsid w:val="00A804C9"/>
    <w:rsid w:val="00A808FA"/>
    <w:rsid w:val="00A80C67"/>
    <w:rsid w:val="00A8138E"/>
    <w:rsid w:val="00A81522"/>
    <w:rsid w:val="00A81C05"/>
    <w:rsid w:val="00A82A37"/>
    <w:rsid w:val="00A83F75"/>
    <w:rsid w:val="00A842E3"/>
    <w:rsid w:val="00A8552E"/>
    <w:rsid w:val="00A870E9"/>
    <w:rsid w:val="00A873C7"/>
    <w:rsid w:val="00A90260"/>
    <w:rsid w:val="00A9053A"/>
    <w:rsid w:val="00A90E69"/>
    <w:rsid w:val="00A910D1"/>
    <w:rsid w:val="00A928E3"/>
    <w:rsid w:val="00A933A7"/>
    <w:rsid w:val="00A93BC5"/>
    <w:rsid w:val="00A93DE6"/>
    <w:rsid w:val="00A9476C"/>
    <w:rsid w:val="00A948A3"/>
    <w:rsid w:val="00A94F8A"/>
    <w:rsid w:val="00A94FB1"/>
    <w:rsid w:val="00A95301"/>
    <w:rsid w:val="00A95688"/>
    <w:rsid w:val="00A958AF"/>
    <w:rsid w:val="00A95AB3"/>
    <w:rsid w:val="00A964CE"/>
    <w:rsid w:val="00A97A0E"/>
    <w:rsid w:val="00A97A27"/>
    <w:rsid w:val="00AA013A"/>
    <w:rsid w:val="00AA04B6"/>
    <w:rsid w:val="00AA06F8"/>
    <w:rsid w:val="00AA10AF"/>
    <w:rsid w:val="00AA14C6"/>
    <w:rsid w:val="00AA1C84"/>
    <w:rsid w:val="00AA2EEC"/>
    <w:rsid w:val="00AA4EB3"/>
    <w:rsid w:val="00AA5095"/>
    <w:rsid w:val="00AA5B8C"/>
    <w:rsid w:val="00AA5EFF"/>
    <w:rsid w:val="00AA66BE"/>
    <w:rsid w:val="00AA682C"/>
    <w:rsid w:val="00AA7148"/>
    <w:rsid w:val="00AA7175"/>
    <w:rsid w:val="00AA7977"/>
    <w:rsid w:val="00AB1238"/>
    <w:rsid w:val="00AB2652"/>
    <w:rsid w:val="00AB2BF9"/>
    <w:rsid w:val="00AB368D"/>
    <w:rsid w:val="00AB3DA9"/>
    <w:rsid w:val="00AB4E8F"/>
    <w:rsid w:val="00AB5DCC"/>
    <w:rsid w:val="00AB65CC"/>
    <w:rsid w:val="00AB7A5E"/>
    <w:rsid w:val="00AC0037"/>
    <w:rsid w:val="00AC03CE"/>
    <w:rsid w:val="00AC050B"/>
    <w:rsid w:val="00AC0FCC"/>
    <w:rsid w:val="00AC1234"/>
    <w:rsid w:val="00AC1469"/>
    <w:rsid w:val="00AC1C74"/>
    <w:rsid w:val="00AC1E8E"/>
    <w:rsid w:val="00AC20C8"/>
    <w:rsid w:val="00AC2105"/>
    <w:rsid w:val="00AC2831"/>
    <w:rsid w:val="00AC2975"/>
    <w:rsid w:val="00AC409B"/>
    <w:rsid w:val="00AC559B"/>
    <w:rsid w:val="00AC55CB"/>
    <w:rsid w:val="00AC5F3B"/>
    <w:rsid w:val="00AC6861"/>
    <w:rsid w:val="00AC6931"/>
    <w:rsid w:val="00AC6EE4"/>
    <w:rsid w:val="00AC701B"/>
    <w:rsid w:val="00AC7ABA"/>
    <w:rsid w:val="00AD04B8"/>
    <w:rsid w:val="00AD088F"/>
    <w:rsid w:val="00AD0B4C"/>
    <w:rsid w:val="00AD0D6F"/>
    <w:rsid w:val="00AD12DA"/>
    <w:rsid w:val="00AD1849"/>
    <w:rsid w:val="00AD3A7C"/>
    <w:rsid w:val="00AD4987"/>
    <w:rsid w:val="00AD4F18"/>
    <w:rsid w:val="00AD555A"/>
    <w:rsid w:val="00AD585A"/>
    <w:rsid w:val="00AD6C15"/>
    <w:rsid w:val="00AD75F4"/>
    <w:rsid w:val="00AD7695"/>
    <w:rsid w:val="00AE0C47"/>
    <w:rsid w:val="00AE238D"/>
    <w:rsid w:val="00AE2892"/>
    <w:rsid w:val="00AE2913"/>
    <w:rsid w:val="00AE29D1"/>
    <w:rsid w:val="00AE2C02"/>
    <w:rsid w:val="00AE304E"/>
    <w:rsid w:val="00AE30D7"/>
    <w:rsid w:val="00AE373F"/>
    <w:rsid w:val="00AE3C5B"/>
    <w:rsid w:val="00AE509D"/>
    <w:rsid w:val="00AE54B9"/>
    <w:rsid w:val="00AE5AAB"/>
    <w:rsid w:val="00AE5ED4"/>
    <w:rsid w:val="00AE71B1"/>
    <w:rsid w:val="00AF07CB"/>
    <w:rsid w:val="00AF0938"/>
    <w:rsid w:val="00AF0E5B"/>
    <w:rsid w:val="00AF14C5"/>
    <w:rsid w:val="00AF2E2D"/>
    <w:rsid w:val="00AF309E"/>
    <w:rsid w:val="00AF43BA"/>
    <w:rsid w:val="00AF5AE5"/>
    <w:rsid w:val="00AF6179"/>
    <w:rsid w:val="00AF6A06"/>
    <w:rsid w:val="00B00006"/>
    <w:rsid w:val="00B013CB"/>
    <w:rsid w:val="00B0284B"/>
    <w:rsid w:val="00B0328B"/>
    <w:rsid w:val="00B039F4"/>
    <w:rsid w:val="00B048FC"/>
    <w:rsid w:val="00B05420"/>
    <w:rsid w:val="00B05F1D"/>
    <w:rsid w:val="00B060F8"/>
    <w:rsid w:val="00B06148"/>
    <w:rsid w:val="00B06158"/>
    <w:rsid w:val="00B06527"/>
    <w:rsid w:val="00B06652"/>
    <w:rsid w:val="00B1013B"/>
    <w:rsid w:val="00B105C2"/>
    <w:rsid w:val="00B10D18"/>
    <w:rsid w:val="00B111F4"/>
    <w:rsid w:val="00B1338F"/>
    <w:rsid w:val="00B138C9"/>
    <w:rsid w:val="00B13BE9"/>
    <w:rsid w:val="00B1514A"/>
    <w:rsid w:val="00B15FD6"/>
    <w:rsid w:val="00B16066"/>
    <w:rsid w:val="00B163FD"/>
    <w:rsid w:val="00B16780"/>
    <w:rsid w:val="00B1688E"/>
    <w:rsid w:val="00B17CA4"/>
    <w:rsid w:val="00B20D15"/>
    <w:rsid w:val="00B20EF2"/>
    <w:rsid w:val="00B217A7"/>
    <w:rsid w:val="00B21DFC"/>
    <w:rsid w:val="00B221CF"/>
    <w:rsid w:val="00B22DE0"/>
    <w:rsid w:val="00B23BA9"/>
    <w:rsid w:val="00B24DFD"/>
    <w:rsid w:val="00B25E06"/>
    <w:rsid w:val="00B266BE"/>
    <w:rsid w:val="00B26EAC"/>
    <w:rsid w:val="00B271A1"/>
    <w:rsid w:val="00B300E6"/>
    <w:rsid w:val="00B301B8"/>
    <w:rsid w:val="00B30589"/>
    <w:rsid w:val="00B30E97"/>
    <w:rsid w:val="00B30F29"/>
    <w:rsid w:val="00B3108B"/>
    <w:rsid w:val="00B311EE"/>
    <w:rsid w:val="00B33E49"/>
    <w:rsid w:val="00B34461"/>
    <w:rsid w:val="00B346F4"/>
    <w:rsid w:val="00B34FD5"/>
    <w:rsid w:val="00B36022"/>
    <w:rsid w:val="00B36348"/>
    <w:rsid w:val="00B36943"/>
    <w:rsid w:val="00B37273"/>
    <w:rsid w:val="00B408CC"/>
    <w:rsid w:val="00B40F0E"/>
    <w:rsid w:val="00B41053"/>
    <w:rsid w:val="00B411A4"/>
    <w:rsid w:val="00B419AC"/>
    <w:rsid w:val="00B424D4"/>
    <w:rsid w:val="00B42BFF"/>
    <w:rsid w:val="00B42F21"/>
    <w:rsid w:val="00B432D4"/>
    <w:rsid w:val="00B43428"/>
    <w:rsid w:val="00B43560"/>
    <w:rsid w:val="00B435EE"/>
    <w:rsid w:val="00B43F0A"/>
    <w:rsid w:val="00B44465"/>
    <w:rsid w:val="00B44C67"/>
    <w:rsid w:val="00B4709D"/>
    <w:rsid w:val="00B47303"/>
    <w:rsid w:val="00B4747A"/>
    <w:rsid w:val="00B47E11"/>
    <w:rsid w:val="00B50242"/>
    <w:rsid w:val="00B50ECE"/>
    <w:rsid w:val="00B52CCD"/>
    <w:rsid w:val="00B53433"/>
    <w:rsid w:val="00B541AD"/>
    <w:rsid w:val="00B558B9"/>
    <w:rsid w:val="00B559AF"/>
    <w:rsid w:val="00B578DF"/>
    <w:rsid w:val="00B609FA"/>
    <w:rsid w:val="00B61881"/>
    <w:rsid w:val="00B618D9"/>
    <w:rsid w:val="00B6304A"/>
    <w:rsid w:val="00B6474B"/>
    <w:rsid w:val="00B649BD"/>
    <w:rsid w:val="00B64E03"/>
    <w:rsid w:val="00B651B8"/>
    <w:rsid w:val="00B653CD"/>
    <w:rsid w:val="00B659C8"/>
    <w:rsid w:val="00B65FCD"/>
    <w:rsid w:val="00B66505"/>
    <w:rsid w:val="00B66C27"/>
    <w:rsid w:val="00B67702"/>
    <w:rsid w:val="00B67789"/>
    <w:rsid w:val="00B7014F"/>
    <w:rsid w:val="00B7060A"/>
    <w:rsid w:val="00B709E0"/>
    <w:rsid w:val="00B713F6"/>
    <w:rsid w:val="00B7330D"/>
    <w:rsid w:val="00B73963"/>
    <w:rsid w:val="00B7545A"/>
    <w:rsid w:val="00B769FF"/>
    <w:rsid w:val="00B76AAC"/>
    <w:rsid w:val="00B80079"/>
    <w:rsid w:val="00B80D56"/>
    <w:rsid w:val="00B81D9C"/>
    <w:rsid w:val="00B82B14"/>
    <w:rsid w:val="00B82C8B"/>
    <w:rsid w:val="00B836CF"/>
    <w:rsid w:val="00B8375E"/>
    <w:rsid w:val="00B84E06"/>
    <w:rsid w:val="00B84ECA"/>
    <w:rsid w:val="00B856F8"/>
    <w:rsid w:val="00B85DB5"/>
    <w:rsid w:val="00B86AA4"/>
    <w:rsid w:val="00B86B20"/>
    <w:rsid w:val="00B86B45"/>
    <w:rsid w:val="00B86D52"/>
    <w:rsid w:val="00B87511"/>
    <w:rsid w:val="00B908CD"/>
    <w:rsid w:val="00B90B8B"/>
    <w:rsid w:val="00B916FA"/>
    <w:rsid w:val="00B92B2B"/>
    <w:rsid w:val="00B92C23"/>
    <w:rsid w:val="00B93683"/>
    <w:rsid w:val="00B93E09"/>
    <w:rsid w:val="00B94701"/>
    <w:rsid w:val="00B94FA5"/>
    <w:rsid w:val="00B953FE"/>
    <w:rsid w:val="00B95558"/>
    <w:rsid w:val="00B95B9E"/>
    <w:rsid w:val="00B96D39"/>
    <w:rsid w:val="00B970F5"/>
    <w:rsid w:val="00B97EAF"/>
    <w:rsid w:val="00BA021C"/>
    <w:rsid w:val="00BA092E"/>
    <w:rsid w:val="00BA0F1B"/>
    <w:rsid w:val="00BA115A"/>
    <w:rsid w:val="00BA19A1"/>
    <w:rsid w:val="00BA22BD"/>
    <w:rsid w:val="00BA2B25"/>
    <w:rsid w:val="00BA2DCF"/>
    <w:rsid w:val="00BA2EC2"/>
    <w:rsid w:val="00BA3E01"/>
    <w:rsid w:val="00BA4F45"/>
    <w:rsid w:val="00BA5C5B"/>
    <w:rsid w:val="00BA6B43"/>
    <w:rsid w:val="00BB0694"/>
    <w:rsid w:val="00BB1B31"/>
    <w:rsid w:val="00BB2E4E"/>
    <w:rsid w:val="00BB31E1"/>
    <w:rsid w:val="00BB3B28"/>
    <w:rsid w:val="00BB51A2"/>
    <w:rsid w:val="00BB5336"/>
    <w:rsid w:val="00BB537D"/>
    <w:rsid w:val="00BB5AE0"/>
    <w:rsid w:val="00BB5CC8"/>
    <w:rsid w:val="00BB64DE"/>
    <w:rsid w:val="00BB6ABC"/>
    <w:rsid w:val="00BC0439"/>
    <w:rsid w:val="00BC175B"/>
    <w:rsid w:val="00BC1EC8"/>
    <w:rsid w:val="00BC1FAB"/>
    <w:rsid w:val="00BC26E5"/>
    <w:rsid w:val="00BC2E7C"/>
    <w:rsid w:val="00BC2F43"/>
    <w:rsid w:val="00BC34C5"/>
    <w:rsid w:val="00BC3D95"/>
    <w:rsid w:val="00BC43CC"/>
    <w:rsid w:val="00BC5040"/>
    <w:rsid w:val="00BC53F6"/>
    <w:rsid w:val="00BC55C8"/>
    <w:rsid w:val="00BC6DAA"/>
    <w:rsid w:val="00BD1A74"/>
    <w:rsid w:val="00BD1F80"/>
    <w:rsid w:val="00BD2753"/>
    <w:rsid w:val="00BD279A"/>
    <w:rsid w:val="00BD2C21"/>
    <w:rsid w:val="00BD30E2"/>
    <w:rsid w:val="00BD37A6"/>
    <w:rsid w:val="00BD3B8C"/>
    <w:rsid w:val="00BD3C09"/>
    <w:rsid w:val="00BD45F5"/>
    <w:rsid w:val="00BD4A5D"/>
    <w:rsid w:val="00BD4EEA"/>
    <w:rsid w:val="00BD5376"/>
    <w:rsid w:val="00BD5504"/>
    <w:rsid w:val="00BD651E"/>
    <w:rsid w:val="00BD6529"/>
    <w:rsid w:val="00BD6B81"/>
    <w:rsid w:val="00BD7309"/>
    <w:rsid w:val="00BD7493"/>
    <w:rsid w:val="00BD76ED"/>
    <w:rsid w:val="00BD7E3E"/>
    <w:rsid w:val="00BE0D87"/>
    <w:rsid w:val="00BE1425"/>
    <w:rsid w:val="00BE1642"/>
    <w:rsid w:val="00BE1658"/>
    <w:rsid w:val="00BE1684"/>
    <w:rsid w:val="00BE1CA1"/>
    <w:rsid w:val="00BE3036"/>
    <w:rsid w:val="00BE3311"/>
    <w:rsid w:val="00BE37F1"/>
    <w:rsid w:val="00BE3EF3"/>
    <w:rsid w:val="00BE4735"/>
    <w:rsid w:val="00BE4A80"/>
    <w:rsid w:val="00BE5239"/>
    <w:rsid w:val="00BE5A9E"/>
    <w:rsid w:val="00BE66AB"/>
    <w:rsid w:val="00BE6FF9"/>
    <w:rsid w:val="00BE6FFD"/>
    <w:rsid w:val="00BE7106"/>
    <w:rsid w:val="00BF10DE"/>
    <w:rsid w:val="00BF1AAA"/>
    <w:rsid w:val="00BF1E62"/>
    <w:rsid w:val="00BF2715"/>
    <w:rsid w:val="00BF27D7"/>
    <w:rsid w:val="00BF2A30"/>
    <w:rsid w:val="00BF2B37"/>
    <w:rsid w:val="00BF2BAA"/>
    <w:rsid w:val="00BF37CE"/>
    <w:rsid w:val="00BF43F2"/>
    <w:rsid w:val="00BF4998"/>
    <w:rsid w:val="00BF4F50"/>
    <w:rsid w:val="00BF5315"/>
    <w:rsid w:val="00BF66B4"/>
    <w:rsid w:val="00BF696C"/>
    <w:rsid w:val="00C002EA"/>
    <w:rsid w:val="00C00352"/>
    <w:rsid w:val="00C0154D"/>
    <w:rsid w:val="00C01750"/>
    <w:rsid w:val="00C019E0"/>
    <w:rsid w:val="00C022A7"/>
    <w:rsid w:val="00C0370D"/>
    <w:rsid w:val="00C04DB5"/>
    <w:rsid w:val="00C053DC"/>
    <w:rsid w:val="00C055B8"/>
    <w:rsid w:val="00C05B99"/>
    <w:rsid w:val="00C05D51"/>
    <w:rsid w:val="00C05F4E"/>
    <w:rsid w:val="00C0680F"/>
    <w:rsid w:val="00C06934"/>
    <w:rsid w:val="00C07AFF"/>
    <w:rsid w:val="00C10082"/>
    <w:rsid w:val="00C10C60"/>
    <w:rsid w:val="00C10CFC"/>
    <w:rsid w:val="00C110C4"/>
    <w:rsid w:val="00C12F92"/>
    <w:rsid w:val="00C1394C"/>
    <w:rsid w:val="00C14DE5"/>
    <w:rsid w:val="00C15979"/>
    <w:rsid w:val="00C15C0D"/>
    <w:rsid w:val="00C161DB"/>
    <w:rsid w:val="00C164AF"/>
    <w:rsid w:val="00C1667D"/>
    <w:rsid w:val="00C179BD"/>
    <w:rsid w:val="00C2142B"/>
    <w:rsid w:val="00C216A5"/>
    <w:rsid w:val="00C230ED"/>
    <w:rsid w:val="00C23D37"/>
    <w:rsid w:val="00C26460"/>
    <w:rsid w:val="00C2696B"/>
    <w:rsid w:val="00C2745F"/>
    <w:rsid w:val="00C30ACC"/>
    <w:rsid w:val="00C316E5"/>
    <w:rsid w:val="00C31790"/>
    <w:rsid w:val="00C3293A"/>
    <w:rsid w:val="00C32EE4"/>
    <w:rsid w:val="00C34118"/>
    <w:rsid w:val="00C34197"/>
    <w:rsid w:val="00C347AA"/>
    <w:rsid w:val="00C34A44"/>
    <w:rsid w:val="00C34B52"/>
    <w:rsid w:val="00C34FD5"/>
    <w:rsid w:val="00C35F61"/>
    <w:rsid w:val="00C366CC"/>
    <w:rsid w:val="00C36E18"/>
    <w:rsid w:val="00C3791F"/>
    <w:rsid w:val="00C37B98"/>
    <w:rsid w:val="00C37D79"/>
    <w:rsid w:val="00C37E65"/>
    <w:rsid w:val="00C40AA3"/>
    <w:rsid w:val="00C40FF7"/>
    <w:rsid w:val="00C413AE"/>
    <w:rsid w:val="00C414D1"/>
    <w:rsid w:val="00C4181B"/>
    <w:rsid w:val="00C420A4"/>
    <w:rsid w:val="00C427D2"/>
    <w:rsid w:val="00C4306F"/>
    <w:rsid w:val="00C43857"/>
    <w:rsid w:val="00C440C2"/>
    <w:rsid w:val="00C4420A"/>
    <w:rsid w:val="00C44B45"/>
    <w:rsid w:val="00C44C3C"/>
    <w:rsid w:val="00C46C86"/>
    <w:rsid w:val="00C47099"/>
    <w:rsid w:val="00C47920"/>
    <w:rsid w:val="00C47BAE"/>
    <w:rsid w:val="00C47D10"/>
    <w:rsid w:val="00C523C9"/>
    <w:rsid w:val="00C537D4"/>
    <w:rsid w:val="00C544E7"/>
    <w:rsid w:val="00C54608"/>
    <w:rsid w:val="00C55769"/>
    <w:rsid w:val="00C56B5B"/>
    <w:rsid w:val="00C57417"/>
    <w:rsid w:val="00C5765B"/>
    <w:rsid w:val="00C57F64"/>
    <w:rsid w:val="00C57FC9"/>
    <w:rsid w:val="00C6171B"/>
    <w:rsid w:val="00C62053"/>
    <w:rsid w:val="00C621E1"/>
    <w:rsid w:val="00C626D4"/>
    <w:rsid w:val="00C629CF"/>
    <w:rsid w:val="00C631ED"/>
    <w:rsid w:val="00C6388E"/>
    <w:rsid w:val="00C6417A"/>
    <w:rsid w:val="00C64AC2"/>
    <w:rsid w:val="00C64DAA"/>
    <w:rsid w:val="00C65231"/>
    <w:rsid w:val="00C65482"/>
    <w:rsid w:val="00C65B96"/>
    <w:rsid w:val="00C676D6"/>
    <w:rsid w:val="00C711B6"/>
    <w:rsid w:val="00C71BC7"/>
    <w:rsid w:val="00C729A0"/>
    <w:rsid w:val="00C72DCF"/>
    <w:rsid w:val="00C73731"/>
    <w:rsid w:val="00C73FE2"/>
    <w:rsid w:val="00C747AD"/>
    <w:rsid w:val="00C7498D"/>
    <w:rsid w:val="00C7543D"/>
    <w:rsid w:val="00C754D2"/>
    <w:rsid w:val="00C76139"/>
    <w:rsid w:val="00C772BE"/>
    <w:rsid w:val="00C7783E"/>
    <w:rsid w:val="00C80A27"/>
    <w:rsid w:val="00C80AD8"/>
    <w:rsid w:val="00C818AD"/>
    <w:rsid w:val="00C81AC3"/>
    <w:rsid w:val="00C8209B"/>
    <w:rsid w:val="00C833B9"/>
    <w:rsid w:val="00C837A0"/>
    <w:rsid w:val="00C84041"/>
    <w:rsid w:val="00C842FB"/>
    <w:rsid w:val="00C843BF"/>
    <w:rsid w:val="00C8544E"/>
    <w:rsid w:val="00C85AA5"/>
    <w:rsid w:val="00C85FFA"/>
    <w:rsid w:val="00C86270"/>
    <w:rsid w:val="00C867C9"/>
    <w:rsid w:val="00C87497"/>
    <w:rsid w:val="00C87604"/>
    <w:rsid w:val="00C90156"/>
    <w:rsid w:val="00C90247"/>
    <w:rsid w:val="00C902D0"/>
    <w:rsid w:val="00C90CE2"/>
    <w:rsid w:val="00C91EBD"/>
    <w:rsid w:val="00C92C86"/>
    <w:rsid w:val="00C93748"/>
    <w:rsid w:val="00C93FEF"/>
    <w:rsid w:val="00C95CB5"/>
    <w:rsid w:val="00C96C55"/>
    <w:rsid w:val="00C96F6A"/>
    <w:rsid w:val="00C97464"/>
    <w:rsid w:val="00CA06AD"/>
    <w:rsid w:val="00CA14AE"/>
    <w:rsid w:val="00CA15D9"/>
    <w:rsid w:val="00CA1699"/>
    <w:rsid w:val="00CA29C0"/>
    <w:rsid w:val="00CA3E65"/>
    <w:rsid w:val="00CA4015"/>
    <w:rsid w:val="00CA4A4B"/>
    <w:rsid w:val="00CA50B6"/>
    <w:rsid w:val="00CA5A6E"/>
    <w:rsid w:val="00CB0374"/>
    <w:rsid w:val="00CB08C2"/>
    <w:rsid w:val="00CB0A48"/>
    <w:rsid w:val="00CB1252"/>
    <w:rsid w:val="00CB428C"/>
    <w:rsid w:val="00CB6A08"/>
    <w:rsid w:val="00CB6F90"/>
    <w:rsid w:val="00CB739A"/>
    <w:rsid w:val="00CB79D0"/>
    <w:rsid w:val="00CC223D"/>
    <w:rsid w:val="00CC39C9"/>
    <w:rsid w:val="00CC3EB1"/>
    <w:rsid w:val="00CC4B4F"/>
    <w:rsid w:val="00CC4C28"/>
    <w:rsid w:val="00CC532E"/>
    <w:rsid w:val="00CC5C40"/>
    <w:rsid w:val="00CC615C"/>
    <w:rsid w:val="00CC6285"/>
    <w:rsid w:val="00CC6835"/>
    <w:rsid w:val="00CC6954"/>
    <w:rsid w:val="00CC7E2B"/>
    <w:rsid w:val="00CC7F63"/>
    <w:rsid w:val="00CD0571"/>
    <w:rsid w:val="00CD093B"/>
    <w:rsid w:val="00CD09E1"/>
    <w:rsid w:val="00CD1432"/>
    <w:rsid w:val="00CD26E4"/>
    <w:rsid w:val="00CD37AF"/>
    <w:rsid w:val="00CD3AF8"/>
    <w:rsid w:val="00CD4CDF"/>
    <w:rsid w:val="00CD4D77"/>
    <w:rsid w:val="00CD648A"/>
    <w:rsid w:val="00CD655E"/>
    <w:rsid w:val="00CE0170"/>
    <w:rsid w:val="00CE0344"/>
    <w:rsid w:val="00CE1827"/>
    <w:rsid w:val="00CE2157"/>
    <w:rsid w:val="00CE2458"/>
    <w:rsid w:val="00CE2E5B"/>
    <w:rsid w:val="00CE3EF2"/>
    <w:rsid w:val="00CE40CB"/>
    <w:rsid w:val="00CE50B2"/>
    <w:rsid w:val="00CE5C75"/>
    <w:rsid w:val="00CE739B"/>
    <w:rsid w:val="00CF0CAC"/>
    <w:rsid w:val="00CF1162"/>
    <w:rsid w:val="00CF1FDB"/>
    <w:rsid w:val="00CF2A50"/>
    <w:rsid w:val="00CF40C9"/>
    <w:rsid w:val="00CF421B"/>
    <w:rsid w:val="00CF4316"/>
    <w:rsid w:val="00CF469F"/>
    <w:rsid w:val="00CF48E8"/>
    <w:rsid w:val="00CF4BD6"/>
    <w:rsid w:val="00CF5013"/>
    <w:rsid w:val="00CF57E1"/>
    <w:rsid w:val="00CF5801"/>
    <w:rsid w:val="00CF60A3"/>
    <w:rsid w:val="00CF75EE"/>
    <w:rsid w:val="00CF78F8"/>
    <w:rsid w:val="00CF7B64"/>
    <w:rsid w:val="00D00578"/>
    <w:rsid w:val="00D00916"/>
    <w:rsid w:val="00D00940"/>
    <w:rsid w:val="00D00C1C"/>
    <w:rsid w:val="00D01FE1"/>
    <w:rsid w:val="00D02516"/>
    <w:rsid w:val="00D026F4"/>
    <w:rsid w:val="00D02A9B"/>
    <w:rsid w:val="00D038D9"/>
    <w:rsid w:val="00D04016"/>
    <w:rsid w:val="00D05267"/>
    <w:rsid w:val="00D060F6"/>
    <w:rsid w:val="00D07A59"/>
    <w:rsid w:val="00D10999"/>
    <w:rsid w:val="00D10FCA"/>
    <w:rsid w:val="00D1297B"/>
    <w:rsid w:val="00D1323A"/>
    <w:rsid w:val="00D1342B"/>
    <w:rsid w:val="00D14649"/>
    <w:rsid w:val="00D14C9E"/>
    <w:rsid w:val="00D15668"/>
    <w:rsid w:val="00D15706"/>
    <w:rsid w:val="00D16032"/>
    <w:rsid w:val="00D1668C"/>
    <w:rsid w:val="00D17618"/>
    <w:rsid w:val="00D178EF"/>
    <w:rsid w:val="00D17F63"/>
    <w:rsid w:val="00D20DFA"/>
    <w:rsid w:val="00D21135"/>
    <w:rsid w:val="00D21328"/>
    <w:rsid w:val="00D23510"/>
    <w:rsid w:val="00D23A5A"/>
    <w:rsid w:val="00D24049"/>
    <w:rsid w:val="00D24DE5"/>
    <w:rsid w:val="00D2599D"/>
    <w:rsid w:val="00D268F0"/>
    <w:rsid w:val="00D26AF8"/>
    <w:rsid w:val="00D30570"/>
    <w:rsid w:val="00D3064D"/>
    <w:rsid w:val="00D30CB7"/>
    <w:rsid w:val="00D30DD4"/>
    <w:rsid w:val="00D3199A"/>
    <w:rsid w:val="00D31BD1"/>
    <w:rsid w:val="00D339B3"/>
    <w:rsid w:val="00D34032"/>
    <w:rsid w:val="00D343C7"/>
    <w:rsid w:val="00D354D8"/>
    <w:rsid w:val="00D36D42"/>
    <w:rsid w:val="00D37111"/>
    <w:rsid w:val="00D372AD"/>
    <w:rsid w:val="00D3747F"/>
    <w:rsid w:val="00D37E34"/>
    <w:rsid w:val="00D37E4C"/>
    <w:rsid w:val="00D37F22"/>
    <w:rsid w:val="00D404E1"/>
    <w:rsid w:val="00D404E5"/>
    <w:rsid w:val="00D42B1F"/>
    <w:rsid w:val="00D42BD1"/>
    <w:rsid w:val="00D43662"/>
    <w:rsid w:val="00D43E56"/>
    <w:rsid w:val="00D44B92"/>
    <w:rsid w:val="00D45E67"/>
    <w:rsid w:val="00D463BE"/>
    <w:rsid w:val="00D47941"/>
    <w:rsid w:val="00D47EB7"/>
    <w:rsid w:val="00D50685"/>
    <w:rsid w:val="00D50BF5"/>
    <w:rsid w:val="00D515EE"/>
    <w:rsid w:val="00D5190A"/>
    <w:rsid w:val="00D51A49"/>
    <w:rsid w:val="00D51F9B"/>
    <w:rsid w:val="00D52795"/>
    <w:rsid w:val="00D54583"/>
    <w:rsid w:val="00D55A94"/>
    <w:rsid w:val="00D55BC0"/>
    <w:rsid w:val="00D56464"/>
    <w:rsid w:val="00D57672"/>
    <w:rsid w:val="00D577AD"/>
    <w:rsid w:val="00D57A43"/>
    <w:rsid w:val="00D6129C"/>
    <w:rsid w:val="00D634E6"/>
    <w:rsid w:val="00D64BEE"/>
    <w:rsid w:val="00D64F11"/>
    <w:rsid w:val="00D66545"/>
    <w:rsid w:val="00D6669F"/>
    <w:rsid w:val="00D66CD9"/>
    <w:rsid w:val="00D70359"/>
    <w:rsid w:val="00D710DB"/>
    <w:rsid w:val="00D71F30"/>
    <w:rsid w:val="00D75082"/>
    <w:rsid w:val="00D75E35"/>
    <w:rsid w:val="00D75E69"/>
    <w:rsid w:val="00D7632D"/>
    <w:rsid w:val="00D764F9"/>
    <w:rsid w:val="00D76597"/>
    <w:rsid w:val="00D77EA6"/>
    <w:rsid w:val="00D80481"/>
    <w:rsid w:val="00D811A1"/>
    <w:rsid w:val="00D827AA"/>
    <w:rsid w:val="00D82DEC"/>
    <w:rsid w:val="00D83487"/>
    <w:rsid w:val="00D8450F"/>
    <w:rsid w:val="00D8484C"/>
    <w:rsid w:val="00D84AB7"/>
    <w:rsid w:val="00D913CE"/>
    <w:rsid w:val="00D915E2"/>
    <w:rsid w:val="00D92610"/>
    <w:rsid w:val="00D92B98"/>
    <w:rsid w:val="00D93317"/>
    <w:rsid w:val="00D93666"/>
    <w:rsid w:val="00D93D0B"/>
    <w:rsid w:val="00D94D4D"/>
    <w:rsid w:val="00D95321"/>
    <w:rsid w:val="00D95B17"/>
    <w:rsid w:val="00D9601E"/>
    <w:rsid w:val="00D96419"/>
    <w:rsid w:val="00D97115"/>
    <w:rsid w:val="00D97215"/>
    <w:rsid w:val="00D97830"/>
    <w:rsid w:val="00DA1534"/>
    <w:rsid w:val="00DA176D"/>
    <w:rsid w:val="00DA2467"/>
    <w:rsid w:val="00DA2AB2"/>
    <w:rsid w:val="00DA2FE4"/>
    <w:rsid w:val="00DA3A41"/>
    <w:rsid w:val="00DA3A6B"/>
    <w:rsid w:val="00DA41AD"/>
    <w:rsid w:val="00DA4798"/>
    <w:rsid w:val="00DA53B8"/>
    <w:rsid w:val="00DA5593"/>
    <w:rsid w:val="00DA5C31"/>
    <w:rsid w:val="00DA5E9F"/>
    <w:rsid w:val="00DA6FD4"/>
    <w:rsid w:val="00DA796B"/>
    <w:rsid w:val="00DB0818"/>
    <w:rsid w:val="00DB107E"/>
    <w:rsid w:val="00DB179C"/>
    <w:rsid w:val="00DB4E39"/>
    <w:rsid w:val="00DB5B36"/>
    <w:rsid w:val="00DB5C1E"/>
    <w:rsid w:val="00DB5D2A"/>
    <w:rsid w:val="00DB6262"/>
    <w:rsid w:val="00DB6475"/>
    <w:rsid w:val="00DB66FF"/>
    <w:rsid w:val="00DB75E3"/>
    <w:rsid w:val="00DB7745"/>
    <w:rsid w:val="00DC1A97"/>
    <w:rsid w:val="00DC2024"/>
    <w:rsid w:val="00DC23C8"/>
    <w:rsid w:val="00DC2FF1"/>
    <w:rsid w:val="00DC3A9D"/>
    <w:rsid w:val="00DC43BB"/>
    <w:rsid w:val="00DC468D"/>
    <w:rsid w:val="00DC6370"/>
    <w:rsid w:val="00DC6985"/>
    <w:rsid w:val="00DC6DA3"/>
    <w:rsid w:val="00DC7A64"/>
    <w:rsid w:val="00DC7EA1"/>
    <w:rsid w:val="00DD0768"/>
    <w:rsid w:val="00DD195F"/>
    <w:rsid w:val="00DD33A7"/>
    <w:rsid w:val="00DD3482"/>
    <w:rsid w:val="00DD3947"/>
    <w:rsid w:val="00DD5E81"/>
    <w:rsid w:val="00DD6504"/>
    <w:rsid w:val="00DD65D0"/>
    <w:rsid w:val="00DD715B"/>
    <w:rsid w:val="00DE0179"/>
    <w:rsid w:val="00DE018A"/>
    <w:rsid w:val="00DE0D83"/>
    <w:rsid w:val="00DE2ABB"/>
    <w:rsid w:val="00DE4642"/>
    <w:rsid w:val="00DE4910"/>
    <w:rsid w:val="00DE49C4"/>
    <w:rsid w:val="00DE4D50"/>
    <w:rsid w:val="00DE5017"/>
    <w:rsid w:val="00DE5578"/>
    <w:rsid w:val="00DE5B25"/>
    <w:rsid w:val="00DE7635"/>
    <w:rsid w:val="00DF06AE"/>
    <w:rsid w:val="00DF06D7"/>
    <w:rsid w:val="00DF0BB4"/>
    <w:rsid w:val="00DF14FE"/>
    <w:rsid w:val="00DF2223"/>
    <w:rsid w:val="00DF245A"/>
    <w:rsid w:val="00DF2F4C"/>
    <w:rsid w:val="00DF38C9"/>
    <w:rsid w:val="00DF530F"/>
    <w:rsid w:val="00DF55CD"/>
    <w:rsid w:val="00DF5835"/>
    <w:rsid w:val="00DF61DC"/>
    <w:rsid w:val="00DF6206"/>
    <w:rsid w:val="00DF69D0"/>
    <w:rsid w:val="00DF7E8E"/>
    <w:rsid w:val="00E002A6"/>
    <w:rsid w:val="00E00C66"/>
    <w:rsid w:val="00E00C7E"/>
    <w:rsid w:val="00E00FD1"/>
    <w:rsid w:val="00E01CFA"/>
    <w:rsid w:val="00E0228D"/>
    <w:rsid w:val="00E02378"/>
    <w:rsid w:val="00E024B1"/>
    <w:rsid w:val="00E0274B"/>
    <w:rsid w:val="00E02810"/>
    <w:rsid w:val="00E0441B"/>
    <w:rsid w:val="00E0535A"/>
    <w:rsid w:val="00E055ED"/>
    <w:rsid w:val="00E05E8F"/>
    <w:rsid w:val="00E06FFC"/>
    <w:rsid w:val="00E073A7"/>
    <w:rsid w:val="00E103CF"/>
    <w:rsid w:val="00E1128B"/>
    <w:rsid w:val="00E12B85"/>
    <w:rsid w:val="00E1309D"/>
    <w:rsid w:val="00E13DFC"/>
    <w:rsid w:val="00E1423E"/>
    <w:rsid w:val="00E14E46"/>
    <w:rsid w:val="00E15599"/>
    <w:rsid w:val="00E15AF5"/>
    <w:rsid w:val="00E163AE"/>
    <w:rsid w:val="00E17236"/>
    <w:rsid w:val="00E17374"/>
    <w:rsid w:val="00E17A8A"/>
    <w:rsid w:val="00E17D57"/>
    <w:rsid w:val="00E203B2"/>
    <w:rsid w:val="00E209CC"/>
    <w:rsid w:val="00E20FC5"/>
    <w:rsid w:val="00E222ED"/>
    <w:rsid w:val="00E2301F"/>
    <w:rsid w:val="00E23C79"/>
    <w:rsid w:val="00E24A13"/>
    <w:rsid w:val="00E259C6"/>
    <w:rsid w:val="00E30C5C"/>
    <w:rsid w:val="00E30E8F"/>
    <w:rsid w:val="00E313E6"/>
    <w:rsid w:val="00E31B1E"/>
    <w:rsid w:val="00E320D2"/>
    <w:rsid w:val="00E3298E"/>
    <w:rsid w:val="00E32B0A"/>
    <w:rsid w:val="00E33015"/>
    <w:rsid w:val="00E3319E"/>
    <w:rsid w:val="00E339BB"/>
    <w:rsid w:val="00E3433E"/>
    <w:rsid w:val="00E34580"/>
    <w:rsid w:val="00E34676"/>
    <w:rsid w:val="00E3497F"/>
    <w:rsid w:val="00E34BC3"/>
    <w:rsid w:val="00E36D8F"/>
    <w:rsid w:val="00E37311"/>
    <w:rsid w:val="00E375D1"/>
    <w:rsid w:val="00E37659"/>
    <w:rsid w:val="00E408E5"/>
    <w:rsid w:val="00E41461"/>
    <w:rsid w:val="00E4313A"/>
    <w:rsid w:val="00E43420"/>
    <w:rsid w:val="00E43A2A"/>
    <w:rsid w:val="00E43A9E"/>
    <w:rsid w:val="00E43E4C"/>
    <w:rsid w:val="00E4419C"/>
    <w:rsid w:val="00E44AE5"/>
    <w:rsid w:val="00E4574B"/>
    <w:rsid w:val="00E46136"/>
    <w:rsid w:val="00E46696"/>
    <w:rsid w:val="00E4789C"/>
    <w:rsid w:val="00E47A24"/>
    <w:rsid w:val="00E47A37"/>
    <w:rsid w:val="00E47E70"/>
    <w:rsid w:val="00E50A5A"/>
    <w:rsid w:val="00E50BA9"/>
    <w:rsid w:val="00E5119F"/>
    <w:rsid w:val="00E51465"/>
    <w:rsid w:val="00E5247A"/>
    <w:rsid w:val="00E531F4"/>
    <w:rsid w:val="00E5346C"/>
    <w:rsid w:val="00E5476C"/>
    <w:rsid w:val="00E54AC7"/>
    <w:rsid w:val="00E55557"/>
    <w:rsid w:val="00E55931"/>
    <w:rsid w:val="00E55B35"/>
    <w:rsid w:val="00E56180"/>
    <w:rsid w:val="00E56475"/>
    <w:rsid w:val="00E57029"/>
    <w:rsid w:val="00E57847"/>
    <w:rsid w:val="00E60EE8"/>
    <w:rsid w:val="00E61651"/>
    <w:rsid w:val="00E61831"/>
    <w:rsid w:val="00E61B16"/>
    <w:rsid w:val="00E621B7"/>
    <w:rsid w:val="00E65044"/>
    <w:rsid w:val="00E65966"/>
    <w:rsid w:val="00E65C08"/>
    <w:rsid w:val="00E66044"/>
    <w:rsid w:val="00E663DB"/>
    <w:rsid w:val="00E663ED"/>
    <w:rsid w:val="00E671AE"/>
    <w:rsid w:val="00E70788"/>
    <w:rsid w:val="00E709E3"/>
    <w:rsid w:val="00E71171"/>
    <w:rsid w:val="00E726C4"/>
    <w:rsid w:val="00E72E5B"/>
    <w:rsid w:val="00E73558"/>
    <w:rsid w:val="00E73572"/>
    <w:rsid w:val="00E73791"/>
    <w:rsid w:val="00E73B63"/>
    <w:rsid w:val="00E74F20"/>
    <w:rsid w:val="00E75C41"/>
    <w:rsid w:val="00E7617B"/>
    <w:rsid w:val="00E763E2"/>
    <w:rsid w:val="00E764C2"/>
    <w:rsid w:val="00E8122F"/>
    <w:rsid w:val="00E821FB"/>
    <w:rsid w:val="00E841BD"/>
    <w:rsid w:val="00E844C5"/>
    <w:rsid w:val="00E845E4"/>
    <w:rsid w:val="00E85B51"/>
    <w:rsid w:val="00E87054"/>
    <w:rsid w:val="00E874E0"/>
    <w:rsid w:val="00E8786D"/>
    <w:rsid w:val="00E87D47"/>
    <w:rsid w:val="00E90189"/>
    <w:rsid w:val="00E904DD"/>
    <w:rsid w:val="00E921FF"/>
    <w:rsid w:val="00E93505"/>
    <w:rsid w:val="00E93BAE"/>
    <w:rsid w:val="00E93C38"/>
    <w:rsid w:val="00E94620"/>
    <w:rsid w:val="00E94655"/>
    <w:rsid w:val="00E9558B"/>
    <w:rsid w:val="00E95874"/>
    <w:rsid w:val="00E95E3B"/>
    <w:rsid w:val="00E9603B"/>
    <w:rsid w:val="00E9707C"/>
    <w:rsid w:val="00E976BF"/>
    <w:rsid w:val="00E97D1F"/>
    <w:rsid w:val="00EA03DA"/>
    <w:rsid w:val="00EA07EA"/>
    <w:rsid w:val="00EA0B82"/>
    <w:rsid w:val="00EA156A"/>
    <w:rsid w:val="00EA16BA"/>
    <w:rsid w:val="00EA1D12"/>
    <w:rsid w:val="00EA2378"/>
    <w:rsid w:val="00EA38DF"/>
    <w:rsid w:val="00EA3C37"/>
    <w:rsid w:val="00EA3D06"/>
    <w:rsid w:val="00EA3D37"/>
    <w:rsid w:val="00EA42D1"/>
    <w:rsid w:val="00EA5223"/>
    <w:rsid w:val="00EA555C"/>
    <w:rsid w:val="00EA57D6"/>
    <w:rsid w:val="00EA5A12"/>
    <w:rsid w:val="00EA6627"/>
    <w:rsid w:val="00EA75D5"/>
    <w:rsid w:val="00EA76F6"/>
    <w:rsid w:val="00EA7863"/>
    <w:rsid w:val="00EB1D8F"/>
    <w:rsid w:val="00EB42E1"/>
    <w:rsid w:val="00EB5048"/>
    <w:rsid w:val="00EB51E8"/>
    <w:rsid w:val="00EB5B00"/>
    <w:rsid w:val="00EB5E6C"/>
    <w:rsid w:val="00EB638C"/>
    <w:rsid w:val="00EB69C2"/>
    <w:rsid w:val="00EB7AA6"/>
    <w:rsid w:val="00EB7BE1"/>
    <w:rsid w:val="00EB7D63"/>
    <w:rsid w:val="00EC0466"/>
    <w:rsid w:val="00EC1192"/>
    <w:rsid w:val="00EC19B1"/>
    <w:rsid w:val="00EC37D7"/>
    <w:rsid w:val="00EC4651"/>
    <w:rsid w:val="00EC4C3D"/>
    <w:rsid w:val="00EC4E96"/>
    <w:rsid w:val="00EC53AF"/>
    <w:rsid w:val="00EC53CE"/>
    <w:rsid w:val="00EC553D"/>
    <w:rsid w:val="00EC5720"/>
    <w:rsid w:val="00EC5785"/>
    <w:rsid w:val="00EC5FA7"/>
    <w:rsid w:val="00EC7438"/>
    <w:rsid w:val="00EC7657"/>
    <w:rsid w:val="00EC7CA9"/>
    <w:rsid w:val="00ED1008"/>
    <w:rsid w:val="00ED129B"/>
    <w:rsid w:val="00ED1953"/>
    <w:rsid w:val="00ED1CC2"/>
    <w:rsid w:val="00ED1F0A"/>
    <w:rsid w:val="00ED3E5D"/>
    <w:rsid w:val="00ED41F3"/>
    <w:rsid w:val="00ED4699"/>
    <w:rsid w:val="00ED494C"/>
    <w:rsid w:val="00ED577D"/>
    <w:rsid w:val="00ED5840"/>
    <w:rsid w:val="00ED5F69"/>
    <w:rsid w:val="00ED60F3"/>
    <w:rsid w:val="00ED63E4"/>
    <w:rsid w:val="00ED67B0"/>
    <w:rsid w:val="00ED6AB5"/>
    <w:rsid w:val="00ED786B"/>
    <w:rsid w:val="00ED7BCA"/>
    <w:rsid w:val="00EE0020"/>
    <w:rsid w:val="00EE0E48"/>
    <w:rsid w:val="00EE0F62"/>
    <w:rsid w:val="00EE10FD"/>
    <w:rsid w:val="00EE13DB"/>
    <w:rsid w:val="00EE1DAC"/>
    <w:rsid w:val="00EE22FE"/>
    <w:rsid w:val="00EE2BE9"/>
    <w:rsid w:val="00EE3A6A"/>
    <w:rsid w:val="00EE3E01"/>
    <w:rsid w:val="00EE634E"/>
    <w:rsid w:val="00EE6CD6"/>
    <w:rsid w:val="00EE7626"/>
    <w:rsid w:val="00EE7E24"/>
    <w:rsid w:val="00EF054C"/>
    <w:rsid w:val="00EF0756"/>
    <w:rsid w:val="00EF1663"/>
    <w:rsid w:val="00EF1E61"/>
    <w:rsid w:val="00EF24A3"/>
    <w:rsid w:val="00EF309A"/>
    <w:rsid w:val="00EF6462"/>
    <w:rsid w:val="00EF65EF"/>
    <w:rsid w:val="00EF7562"/>
    <w:rsid w:val="00EF7DDA"/>
    <w:rsid w:val="00F00B0A"/>
    <w:rsid w:val="00F00E05"/>
    <w:rsid w:val="00F00F2A"/>
    <w:rsid w:val="00F01401"/>
    <w:rsid w:val="00F0216B"/>
    <w:rsid w:val="00F04204"/>
    <w:rsid w:val="00F04DF6"/>
    <w:rsid w:val="00F05110"/>
    <w:rsid w:val="00F053B3"/>
    <w:rsid w:val="00F05730"/>
    <w:rsid w:val="00F05D00"/>
    <w:rsid w:val="00F0606A"/>
    <w:rsid w:val="00F06142"/>
    <w:rsid w:val="00F06148"/>
    <w:rsid w:val="00F067E6"/>
    <w:rsid w:val="00F06822"/>
    <w:rsid w:val="00F06B6F"/>
    <w:rsid w:val="00F077CB"/>
    <w:rsid w:val="00F1062A"/>
    <w:rsid w:val="00F11B26"/>
    <w:rsid w:val="00F11E90"/>
    <w:rsid w:val="00F11F3B"/>
    <w:rsid w:val="00F120F7"/>
    <w:rsid w:val="00F127C6"/>
    <w:rsid w:val="00F12A2D"/>
    <w:rsid w:val="00F141C9"/>
    <w:rsid w:val="00F142D3"/>
    <w:rsid w:val="00F14D4F"/>
    <w:rsid w:val="00F1542A"/>
    <w:rsid w:val="00F15663"/>
    <w:rsid w:val="00F162BC"/>
    <w:rsid w:val="00F166F8"/>
    <w:rsid w:val="00F16BB1"/>
    <w:rsid w:val="00F20753"/>
    <w:rsid w:val="00F20851"/>
    <w:rsid w:val="00F219C9"/>
    <w:rsid w:val="00F22537"/>
    <w:rsid w:val="00F24AB0"/>
    <w:rsid w:val="00F262CF"/>
    <w:rsid w:val="00F271BC"/>
    <w:rsid w:val="00F27613"/>
    <w:rsid w:val="00F27749"/>
    <w:rsid w:val="00F27CC2"/>
    <w:rsid w:val="00F3052B"/>
    <w:rsid w:val="00F307DC"/>
    <w:rsid w:val="00F30D6E"/>
    <w:rsid w:val="00F30FDB"/>
    <w:rsid w:val="00F32012"/>
    <w:rsid w:val="00F335C8"/>
    <w:rsid w:val="00F33C19"/>
    <w:rsid w:val="00F33E13"/>
    <w:rsid w:val="00F33E3F"/>
    <w:rsid w:val="00F3515B"/>
    <w:rsid w:val="00F352FD"/>
    <w:rsid w:val="00F3633B"/>
    <w:rsid w:val="00F370B8"/>
    <w:rsid w:val="00F378B4"/>
    <w:rsid w:val="00F37C95"/>
    <w:rsid w:val="00F40670"/>
    <w:rsid w:val="00F409AE"/>
    <w:rsid w:val="00F41060"/>
    <w:rsid w:val="00F42413"/>
    <w:rsid w:val="00F4249A"/>
    <w:rsid w:val="00F429CC"/>
    <w:rsid w:val="00F43B88"/>
    <w:rsid w:val="00F4433E"/>
    <w:rsid w:val="00F4478B"/>
    <w:rsid w:val="00F449CE"/>
    <w:rsid w:val="00F44D00"/>
    <w:rsid w:val="00F44F8B"/>
    <w:rsid w:val="00F461FD"/>
    <w:rsid w:val="00F46C11"/>
    <w:rsid w:val="00F47B53"/>
    <w:rsid w:val="00F47C38"/>
    <w:rsid w:val="00F5034F"/>
    <w:rsid w:val="00F50AD4"/>
    <w:rsid w:val="00F50B3D"/>
    <w:rsid w:val="00F516D8"/>
    <w:rsid w:val="00F52B53"/>
    <w:rsid w:val="00F5338A"/>
    <w:rsid w:val="00F53407"/>
    <w:rsid w:val="00F5343E"/>
    <w:rsid w:val="00F53596"/>
    <w:rsid w:val="00F53705"/>
    <w:rsid w:val="00F54232"/>
    <w:rsid w:val="00F5586A"/>
    <w:rsid w:val="00F55D49"/>
    <w:rsid w:val="00F55EB6"/>
    <w:rsid w:val="00F55ECA"/>
    <w:rsid w:val="00F55FB5"/>
    <w:rsid w:val="00F564DE"/>
    <w:rsid w:val="00F57001"/>
    <w:rsid w:val="00F603F3"/>
    <w:rsid w:val="00F607B8"/>
    <w:rsid w:val="00F60CB0"/>
    <w:rsid w:val="00F61094"/>
    <w:rsid w:val="00F6185C"/>
    <w:rsid w:val="00F62018"/>
    <w:rsid w:val="00F62663"/>
    <w:rsid w:val="00F630A2"/>
    <w:rsid w:val="00F639D3"/>
    <w:rsid w:val="00F63DD2"/>
    <w:rsid w:val="00F641FE"/>
    <w:rsid w:val="00F648CF"/>
    <w:rsid w:val="00F64FA3"/>
    <w:rsid w:val="00F650B3"/>
    <w:rsid w:val="00F651B0"/>
    <w:rsid w:val="00F65929"/>
    <w:rsid w:val="00F65A43"/>
    <w:rsid w:val="00F66BC8"/>
    <w:rsid w:val="00F66F70"/>
    <w:rsid w:val="00F66F7F"/>
    <w:rsid w:val="00F67C43"/>
    <w:rsid w:val="00F718AC"/>
    <w:rsid w:val="00F71EAB"/>
    <w:rsid w:val="00F71F03"/>
    <w:rsid w:val="00F71FE7"/>
    <w:rsid w:val="00F7269E"/>
    <w:rsid w:val="00F7325B"/>
    <w:rsid w:val="00F73420"/>
    <w:rsid w:val="00F7439A"/>
    <w:rsid w:val="00F767C6"/>
    <w:rsid w:val="00F76BDC"/>
    <w:rsid w:val="00F77589"/>
    <w:rsid w:val="00F805C0"/>
    <w:rsid w:val="00F80AA2"/>
    <w:rsid w:val="00F8108E"/>
    <w:rsid w:val="00F8114A"/>
    <w:rsid w:val="00F825D4"/>
    <w:rsid w:val="00F828FA"/>
    <w:rsid w:val="00F82E39"/>
    <w:rsid w:val="00F8323A"/>
    <w:rsid w:val="00F83C54"/>
    <w:rsid w:val="00F841B6"/>
    <w:rsid w:val="00F84BB7"/>
    <w:rsid w:val="00F84F0E"/>
    <w:rsid w:val="00F84F23"/>
    <w:rsid w:val="00F855E3"/>
    <w:rsid w:val="00F85AD1"/>
    <w:rsid w:val="00F860A2"/>
    <w:rsid w:val="00F86A24"/>
    <w:rsid w:val="00F86D55"/>
    <w:rsid w:val="00F879FB"/>
    <w:rsid w:val="00F90139"/>
    <w:rsid w:val="00F912CE"/>
    <w:rsid w:val="00F91440"/>
    <w:rsid w:val="00F914AD"/>
    <w:rsid w:val="00F9335C"/>
    <w:rsid w:val="00F94288"/>
    <w:rsid w:val="00F94B9A"/>
    <w:rsid w:val="00F951C4"/>
    <w:rsid w:val="00F97CA8"/>
    <w:rsid w:val="00FA0D76"/>
    <w:rsid w:val="00FA0DBC"/>
    <w:rsid w:val="00FA182A"/>
    <w:rsid w:val="00FA273B"/>
    <w:rsid w:val="00FA29B8"/>
    <w:rsid w:val="00FA30D3"/>
    <w:rsid w:val="00FA3CB9"/>
    <w:rsid w:val="00FA6E07"/>
    <w:rsid w:val="00FA7AE0"/>
    <w:rsid w:val="00FA7DC6"/>
    <w:rsid w:val="00FB02F9"/>
    <w:rsid w:val="00FB0E57"/>
    <w:rsid w:val="00FB0F46"/>
    <w:rsid w:val="00FB121C"/>
    <w:rsid w:val="00FB1AF1"/>
    <w:rsid w:val="00FB2456"/>
    <w:rsid w:val="00FB27B4"/>
    <w:rsid w:val="00FB2D6F"/>
    <w:rsid w:val="00FB3AA0"/>
    <w:rsid w:val="00FB4897"/>
    <w:rsid w:val="00FB4961"/>
    <w:rsid w:val="00FB54DC"/>
    <w:rsid w:val="00FB5D00"/>
    <w:rsid w:val="00FB5F87"/>
    <w:rsid w:val="00FB664B"/>
    <w:rsid w:val="00FB7174"/>
    <w:rsid w:val="00FB77F7"/>
    <w:rsid w:val="00FC059A"/>
    <w:rsid w:val="00FC0C90"/>
    <w:rsid w:val="00FC0DF2"/>
    <w:rsid w:val="00FC0EB8"/>
    <w:rsid w:val="00FC32C7"/>
    <w:rsid w:val="00FC43E1"/>
    <w:rsid w:val="00FC5320"/>
    <w:rsid w:val="00FC595F"/>
    <w:rsid w:val="00FC69A0"/>
    <w:rsid w:val="00FC6BF4"/>
    <w:rsid w:val="00FD093D"/>
    <w:rsid w:val="00FD19E1"/>
    <w:rsid w:val="00FD2E3A"/>
    <w:rsid w:val="00FD3A0A"/>
    <w:rsid w:val="00FD4608"/>
    <w:rsid w:val="00FD6835"/>
    <w:rsid w:val="00FD6A62"/>
    <w:rsid w:val="00FD6C3B"/>
    <w:rsid w:val="00FD753A"/>
    <w:rsid w:val="00FD7E73"/>
    <w:rsid w:val="00FE052A"/>
    <w:rsid w:val="00FE08FB"/>
    <w:rsid w:val="00FE0B32"/>
    <w:rsid w:val="00FE1931"/>
    <w:rsid w:val="00FE2994"/>
    <w:rsid w:val="00FE2D7B"/>
    <w:rsid w:val="00FE46C9"/>
    <w:rsid w:val="00FE4DC6"/>
    <w:rsid w:val="00FE4FEA"/>
    <w:rsid w:val="00FE5440"/>
    <w:rsid w:val="00FE5472"/>
    <w:rsid w:val="00FE5693"/>
    <w:rsid w:val="00FE5A1C"/>
    <w:rsid w:val="00FE68CF"/>
    <w:rsid w:val="00FE6A98"/>
    <w:rsid w:val="00FE7312"/>
    <w:rsid w:val="00FE7539"/>
    <w:rsid w:val="00FE7A06"/>
    <w:rsid w:val="00FE7C7F"/>
    <w:rsid w:val="00FF0729"/>
    <w:rsid w:val="00FF10A4"/>
    <w:rsid w:val="00FF1C94"/>
    <w:rsid w:val="00FF1EF2"/>
    <w:rsid w:val="00FF1F67"/>
    <w:rsid w:val="00FF2519"/>
    <w:rsid w:val="00FF4662"/>
    <w:rsid w:val="00FF4796"/>
    <w:rsid w:val="00FF47DD"/>
    <w:rsid w:val="00FF4836"/>
    <w:rsid w:val="00FF485B"/>
    <w:rsid w:val="00FF49CF"/>
    <w:rsid w:val="00FF4F33"/>
    <w:rsid w:val="00FF50A1"/>
    <w:rsid w:val="00FF5C38"/>
    <w:rsid w:val="00FF5FCF"/>
    <w:rsid w:val="00FF6BEA"/>
    <w:rsid w:val="00FF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8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276C"/>
    <w:pPr>
      <w:keepNext/>
      <w:jc w:val="both"/>
      <w:outlineLvl w:val="0"/>
    </w:pPr>
    <w:rPr>
      <w:rFonts w:ascii="Cir Times_New_Roman" w:hAnsi="Cir Times_New_Roman"/>
      <w:i/>
      <w:szCs w:val="20"/>
      <w:lang w:val="sv-SE"/>
    </w:rPr>
  </w:style>
  <w:style w:type="paragraph" w:styleId="Heading2">
    <w:name w:val="heading 2"/>
    <w:basedOn w:val="Normal"/>
    <w:next w:val="Normal"/>
    <w:link w:val="Heading2Char"/>
    <w:qFormat/>
    <w:rsid w:val="006E276C"/>
    <w:pPr>
      <w:keepNext/>
      <w:outlineLvl w:val="1"/>
    </w:pPr>
    <w:rPr>
      <w:rFonts w:ascii="Cir Times_New_Roman" w:hAnsi="Cir Times_New_Roman"/>
      <w:b/>
      <w:color w:val="000000"/>
      <w:sz w:val="18"/>
      <w:szCs w:val="20"/>
      <w:lang w:val="sv-SE"/>
    </w:rPr>
  </w:style>
  <w:style w:type="paragraph" w:styleId="Heading3">
    <w:name w:val="heading 3"/>
    <w:basedOn w:val="Normal"/>
    <w:next w:val="Normal"/>
    <w:link w:val="Heading3Char"/>
    <w:qFormat/>
    <w:rsid w:val="006E276C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6E276C"/>
    <w:pPr>
      <w:keepNext/>
      <w:jc w:val="center"/>
      <w:outlineLvl w:val="3"/>
    </w:pPr>
    <w:rPr>
      <w:rFonts w:ascii="Cir Times_New_Cond" w:hAnsi="Cir Times_New_Cond"/>
      <w:b/>
      <w:color w:val="000000"/>
      <w:sz w:val="18"/>
      <w:szCs w:val="20"/>
      <w:lang w:val="sv-SE"/>
    </w:rPr>
  </w:style>
  <w:style w:type="paragraph" w:styleId="Heading5">
    <w:name w:val="heading 5"/>
    <w:basedOn w:val="Normal"/>
    <w:next w:val="Normal"/>
    <w:link w:val="Heading5Char"/>
    <w:qFormat/>
    <w:rsid w:val="006E276C"/>
    <w:pPr>
      <w:keepNext/>
      <w:spacing w:before="12" w:after="12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6E276C"/>
    <w:pPr>
      <w:keepNext/>
      <w:spacing w:before="20" w:after="20"/>
      <w:ind w:left="57" w:right="57"/>
      <w:outlineLvl w:val="5"/>
    </w:pPr>
    <w:rPr>
      <w:b/>
      <w:sz w:val="18"/>
      <w:szCs w:val="1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6E276C"/>
    <w:pPr>
      <w:keepNext/>
      <w:spacing w:before="20" w:after="20"/>
      <w:ind w:left="57" w:right="57"/>
      <w:jc w:val="center"/>
      <w:outlineLvl w:val="6"/>
    </w:pPr>
    <w:rPr>
      <w:b/>
      <w:sz w:val="18"/>
      <w:szCs w:val="18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6E276C"/>
    <w:pPr>
      <w:keepNext/>
      <w:spacing w:before="12" w:after="12"/>
      <w:outlineLvl w:val="7"/>
    </w:pPr>
    <w:rPr>
      <w:rFonts w:ascii="Cir Times_New_Roman" w:hAnsi="Cir Times_New_Roman"/>
      <w:b/>
      <w:sz w:val="20"/>
      <w:szCs w:val="20"/>
      <w:lang w:val="sr-Latn-CS"/>
    </w:rPr>
  </w:style>
  <w:style w:type="paragraph" w:styleId="Heading9">
    <w:name w:val="heading 9"/>
    <w:basedOn w:val="Normal"/>
    <w:next w:val="Normal"/>
    <w:link w:val="Heading9Char"/>
    <w:qFormat/>
    <w:rsid w:val="006E276C"/>
    <w:pPr>
      <w:keepNext/>
      <w:jc w:val="center"/>
      <w:outlineLvl w:val="8"/>
    </w:pPr>
    <w:rPr>
      <w:rFonts w:ascii="Cir Times_New_Roman" w:hAnsi="Cir Times_New_Roman"/>
      <w:b/>
      <w:sz w:val="1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276C"/>
    <w:rPr>
      <w:rFonts w:ascii="Cir Times_New_Roman" w:hAnsi="Cir Times_New_Roman"/>
      <w:i/>
      <w:sz w:val="24"/>
      <w:lang w:val="sv-SE"/>
    </w:rPr>
  </w:style>
  <w:style w:type="character" w:customStyle="1" w:styleId="Heading2Char">
    <w:name w:val="Heading 2 Char"/>
    <w:basedOn w:val="DefaultParagraphFont"/>
    <w:link w:val="Heading2"/>
    <w:rsid w:val="006E276C"/>
    <w:rPr>
      <w:rFonts w:ascii="Cir Times_New_Roman" w:hAnsi="Cir Times_New_Roman"/>
      <w:b/>
      <w:color w:val="000000"/>
      <w:sz w:val="18"/>
      <w:lang w:val="sv-SE"/>
    </w:rPr>
  </w:style>
  <w:style w:type="character" w:customStyle="1" w:styleId="Heading3Char">
    <w:name w:val="Heading 3 Char"/>
    <w:basedOn w:val="DefaultParagraphFont"/>
    <w:link w:val="Heading3"/>
    <w:rsid w:val="006E276C"/>
    <w:rPr>
      <w:rFonts w:ascii="Arial" w:hAnsi="Arial"/>
      <w:b/>
      <w:sz w:val="26"/>
    </w:rPr>
  </w:style>
  <w:style w:type="character" w:customStyle="1" w:styleId="Heading4Char">
    <w:name w:val="Heading 4 Char"/>
    <w:basedOn w:val="DefaultParagraphFont"/>
    <w:link w:val="Heading4"/>
    <w:rsid w:val="006E276C"/>
    <w:rPr>
      <w:rFonts w:ascii="Cir Times_New_Cond" w:hAnsi="Cir Times_New_Cond"/>
      <w:b/>
      <w:color w:val="000000"/>
      <w:sz w:val="18"/>
      <w:lang w:val="sv-SE"/>
    </w:rPr>
  </w:style>
  <w:style w:type="character" w:customStyle="1" w:styleId="Heading5Char">
    <w:name w:val="Heading 5 Char"/>
    <w:basedOn w:val="DefaultParagraphFont"/>
    <w:link w:val="Heading5"/>
    <w:rsid w:val="006E276C"/>
    <w:rPr>
      <w:b/>
      <w:sz w:val="24"/>
    </w:rPr>
  </w:style>
  <w:style w:type="character" w:customStyle="1" w:styleId="Heading6Char">
    <w:name w:val="Heading 6 Char"/>
    <w:basedOn w:val="DefaultParagraphFont"/>
    <w:link w:val="Heading6"/>
    <w:rsid w:val="006E276C"/>
    <w:rPr>
      <w:b/>
      <w:sz w:val="18"/>
      <w:szCs w:val="18"/>
      <w:lang w:val="sr-Cyrl-CS"/>
    </w:rPr>
  </w:style>
  <w:style w:type="character" w:customStyle="1" w:styleId="Heading7Char">
    <w:name w:val="Heading 7 Char"/>
    <w:basedOn w:val="DefaultParagraphFont"/>
    <w:link w:val="Heading7"/>
    <w:rsid w:val="006E276C"/>
    <w:rPr>
      <w:b/>
      <w:sz w:val="18"/>
      <w:szCs w:val="18"/>
      <w:lang w:val="sr-Cyrl-CS"/>
    </w:rPr>
  </w:style>
  <w:style w:type="character" w:customStyle="1" w:styleId="Heading8Char">
    <w:name w:val="Heading 8 Char"/>
    <w:basedOn w:val="DefaultParagraphFont"/>
    <w:link w:val="Heading8"/>
    <w:rsid w:val="006E276C"/>
    <w:rPr>
      <w:rFonts w:ascii="Cir Times_New_Roman" w:hAnsi="Cir Times_New_Roman"/>
      <w:b/>
      <w:lang w:val="sr-Latn-CS"/>
    </w:rPr>
  </w:style>
  <w:style w:type="character" w:customStyle="1" w:styleId="Heading9Char">
    <w:name w:val="Heading 9 Char"/>
    <w:basedOn w:val="DefaultParagraphFont"/>
    <w:link w:val="Heading9"/>
    <w:rsid w:val="006E276C"/>
    <w:rPr>
      <w:rFonts w:ascii="Cir Times_New_Roman" w:hAnsi="Cir Times_New_Roman"/>
      <w:b/>
      <w:sz w:val="18"/>
      <w:lang w:val="sr-Cyrl-CS"/>
    </w:rPr>
  </w:style>
  <w:style w:type="paragraph" w:styleId="ListParagraph">
    <w:name w:val="List Paragraph"/>
    <w:basedOn w:val="Normal"/>
    <w:uiPriority w:val="34"/>
    <w:qFormat/>
    <w:rsid w:val="003530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31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77"/>
    <w:rPr>
      <w:rFonts w:ascii="Tahoma" w:hAnsi="Tahoma" w:cs="Tahoma"/>
      <w:sz w:val="16"/>
      <w:szCs w:val="16"/>
      <w:lang w:val="en-US" w:eastAsia="en-US"/>
    </w:rPr>
  </w:style>
  <w:style w:type="paragraph" w:customStyle="1" w:styleId="Tabtekst">
    <w:name w:val="Tab_tekst"/>
    <w:basedOn w:val="Normal"/>
    <w:autoRedefine/>
    <w:rsid w:val="006E276C"/>
    <w:pPr>
      <w:ind w:left="57" w:right="57" w:firstLine="720"/>
      <w:jc w:val="center"/>
    </w:pPr>
    <w:rPr>
      <w:rFonts w:ascii="Cir Times_New_Roman" w:hAnsi="Cir Times_New_Roman"/>
      <w:sz w:val="16"/>
    </w:rPr>
  </w:style>
  <w:style w:type="paragraph" w:customStyle="1" w:styleId="Tabtekstcentar">
    <w:name w:val="Tab_tekst_centar"/>
    <w:basedOn w:val="Tabtekst"/>
    <w:autoRedefine/>
    <w:rsid w:val="006E276C"/>
    <w:pPr>
      <w:spacing w:line="161" w:lineRule="auto"/>
      <w:ind w:left="0" w:right="0"/>
    </w:pPr>
    <w:rPr>
      <w:lang w:val="sv-SE"/>
    </w:rPr>
  </w:style>
  <w:style w:type="paragraph" w:styleId="BodyTextIndent">
    <w:name w:val="Body Text Indent"/>
    <w:basedOn w:val="Normal"/>
    <w:link w:val="BodyTextIndentChar"/>
    <w:rsid w:val="006E276C"/>
    <w:pPr>
      <w:autoSpaceDE w:val="0"/>
      <w:autoSpaceDN w:val="0"/>
      <w:adjustRightInd w:val="0"/>
      <w:ind w:firstLine="720"/>
      <w:jc w:val="both"/>
    </w:pPr>
    <w:rPr>
      <w:rFonts w:ascii="TimesNewRomanPSMT" w:hAnsi="TimesNewRomanPSMT"/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6E276C"/>
    <w:rPr>
      <w:rFonts w:ascii="TimesNewRomanPSMT" w:hAnsi="TimesNewRomanPSMT"/>
      <w:sz w:val="16"/>
      <w:szCs w:val="24"/>
    </w:rPr>
  </w:style>
  <w:style w:type="paragraph" w:styleId="BodyText">
    <w:name w:val="Body Text"/>
    <w:basedOn w:val="Normal"/>
    <w:link w:val="BodyTextChar"/>
    <w:rsid w:val="006E276C"/>
    <w:pPr>
      <w:jc w:val="both"/>
    </w:pPr>
    <w:rPr>
      <w:b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6E276C"/>
    <w:rPr>
      <w:b/>
      <w:sz w:val="24"/>
      <w:lang w:val="sr-Cyrl-CS"/>
    </w:rPr>
  </w:style>
  <w:style w:type="paragraph" w:styleId="FootnoteText">
    <w:name w:val="footnote text"/>
    <w:basedOn w:val="Normal"/>
    <w:link w:val="FootnoteTextChar"/>
    <w:rsid w:val="006E276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E276C"/>
  </w:style>
  <w:style w:type="paragraph" w:customStyle="1" w:styleId="xl40">
    <w:name w:val="xl40"/>
    <w:basedOn w:val="Normal"/>
    <w:rsid w:val="006E276C"/>
    <w:pPr>
      <w:spacing w:before="100" w:after="100"/>
    </w:pPr>
    <w:rPr>
      <w:rFonts w:ascii="Cir Times_New_Cond" w:hAnsi="Cir Times_New_Cond"/>
      <w:szCs w:val="20"/>
    </w:rPr>
  </w:style>
  <w:style w:type="paragraph" w:styleId="Footer">
    <w:name w:val="footer"/>
    <w:basedOn w:val="Normal"/>
    <w:link w:val="FooterChar"/>
    <w:rsid w:val="006E276C"/>
    <w:pPr>
      <w:tabs>
        <w:tab w:val="center" w:pos="4703"/>
        <w:tab w:val="right" w:pos="94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6E276C"/>
    <w:rPr>
      <w:sz w:val="24"/>
    </w:rPr>
  </w:style>
  <w:style w:type="table" w:styleId="TableGrid">
    <w:name w:val="Table Grid"/>
    <w:basedOn w:val="TableNormal"/>
    <w:uiPriority w:val="59"/>
    <w:rsid w:val="006E276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E27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FF1F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67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3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DC23C8"/>
    <w:rPr>
      <w:color w:val="800080"/>
      <w:u w:val="single"/>
    </w:rPr>
  </w:style>
  <w:style w:type="paragraph" w:customStyle="1" w:styleId="font5">
    <w:name w:val="font5"/>
    <w:basedOn w:val="Normal"/>
    <w:rsid w:val="00DC23C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DC23C8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DC23C8"/>
    <w:pPr>
      <w:spacing w:before="100" w:beforeAutospacing="1" w:after="100" w:afterAutospacing="1"/>
    </w:pPr>
    <w:rPr>
      <w:sz w:val="26"/>
      <w:szCs w:val="26"/>
    </w:rPr>
  </w:style>
  <w:style w:type="paragraph" w:customStyle="1" w:styleId="xl64">
    <w:name w:val="xl6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65">
    <w:name w:val="xl6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7">
    <w:name w:val="xl6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Normal"/>
    <w:rsid w:val="00DC23C8"/>
    <w:pP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sz w:val="26"/>
      <w:szCs w:val="26"/>
    </w:rPr>
  </w:style>
  <w:style w:type="paragraph" w:customStyle="1" w:styleId="xl70">
    <w:name w:val="xl7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3">
    <w:name w:val="xl73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4">
    <w:name w:val="xl74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5">
    <w:name w:val="xl75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6">
    <w:name w:val="xl7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7">
    <w:name w:val="xl77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9">
    <w:name w:val="xl7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0">
    <w:name w:val="xl80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82">
    <w:name w:val="xl82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83">
    <w:name w:val="xl83"/>
    <w:basedOn w:val="Normal"/>
    <w:rsid w:val="00DC23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Normal"/>
    <w:rsid w:val="00DC23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5">
    <w:name w:val="xl85"/>
    <w:basedOn w:val="Normal"/>
    <w:rsid w:val="00DC23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7">
    <w:name w:val="xl87"/>
    <w:basedOn w:val="Normal"/>
    <w:rsid w:val="00DC23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8">
    <w:name w:val="xl88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9">
    <w:name w:val="xl89"/>
    <w:basedOn w:val="Normal"/>
    <w:rsid w:val="00DC23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90">
    <w:name w:val="xl90"/>
    <w:basedOn w:val="Normal"/>
    <w:rsid w:val="00DC23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DR@AVA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10878-0920-4B8B-B733-72B8A6C3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22707</TotalTime>
  <Pages>40</Pages>
  <Words>6020</Words>
  <Characters>44002</Characters>
  <Application>Microsoft Office Word</Application>
  <DocSecurity>0</DocSecurity>
  <Lines>366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Ljiljana Pantic</cp:lastModifiedBy>
  <cp:revision>1495</cp:revision>
  <cp:lastPrinted>2019-11-28T11:02:00Z</cp:lastPrinted>
  <dcterms:created xsi:type="dcterms:W3CDTF">2015-11-03T11:50:00Z</dcterms:created>
  <dcterms:modified xsi:type="dcterms:W3CDTF">2019-11-29T08:24:00Z</dcterms:modified>
</cp:coreProperties>
</file>