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EF" w:rsidRPr="007C2AD8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right="232" w:firstLine="540"/>
        <w:jc w:val="both"/>
        <w:rPr>
          <w:bCs/>
          <w:noProof/>
          <w:lang w:val="sr-Cyrl-RS"/>
        </w:rPr>
      </w:pPr>
    </w:p>
    <w:p w:rsidR="005A0CEF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right="232" w:firstLine="540"/>
        <w:jc w:val="both"/>
        <w:rPr>
          <w:bCs/>
          <w:noProof/>
          <w:lang w:val="sr-Cyrl-CS"/>
        </w:rPr>
      </w:pPr>
    </w:p>
    <w:p w:rsidR="005A0CEF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right="232" w:firstLine="540"/>
        <w:jc w:val="both"/>
        <w:rPr>
          <w:bCs/>
          <w:noProof/>
        </w:rPr>
      </w:pPr>
      <w:r>
        <w:rPr>
          <w:bCs/>
          <w:noProof/>
          <w:lang w:val="sr-Cyrl-CS"/>
        </w:rPr>
        <w:t xml:space="preserve">На основу члана 11. став </w:t>
      </w:r>
      <w:r>
        <w:rPr>
          <w:bCs/>
          <w:noProof/>
        </w:rPr>
        <w:t>3</w:t>
      </w:r>
      <w:r>
        <w:rPr>
          <w:bCs/>
          <w:noProof/>
          <w:lang w:val="sr-Cyrl-CS"/>
        </w:rPr>
        <w:t>. Правилника о условима и мерилима за избор корисника помоћи за решавање стамбених потреба избеглица давањем стамбених јединица у закуп на одређено време са могућношћу куповине, поступку и начину рада Комисије за изб</w:t>
      </w:r>
      <w:r w:rsidR="009859F7">
        <w:rPr>
          <w:bCs/>
          <w:noProof/>
          <w:lang w:val="sr-Cyrl-CS"/>
        </w:rPr>
        <w:t xml:space="preserve">ор корисника, број 4042/2015-01 од 25.децембра </w:t>
      </w:r>
      <w:r>
        <w:rPr>
          <w:bCs/>
          <w:noProof/>
          <w:lang w:val="sr-Cyrl-CS"/>
        </w:rPr>
        <w:t>201</w:t>
      </w:r>
      <w:r>
        <w:rPr>
          <w:bCs/>
          <w:noProof/>
        </w:rPr>
        <w:t>5</w:t>
      </w:r>
      <w:r>
        <w:rPr>
          <w:bCs/>
          <w:noProof/>
          <w:lang w:val="sr-Cyrl-CS"/>
        </w:rPr>
        <w:t>. године,</w:t>
      </w:r>
      <w:r>
        <w:rPr>
          <w:lang w:val="sr-Cyrl-CS"/>
        </w:rPr>
        <w:t xml:space="preserve"> </w:t>
      </w:r>
      <w:r>
        <w:rPr>
          <w:lang w:val="sr-Cyrl-CS" w:eastAsia="sr-Cyrl-CS"/>
        </w:rPr>
        <w:t xml:space="preserve">а у вези са Уговором о </w:t>
      </w:r>
      <w:proofErr w:type="spellStart"/>
      <w:r>
        <w:rPr>
          <w:lang w:eastAsia="sr-Cyrl-CS"/>
        </w:rPr>
        <w:t>начину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спровођења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стамбене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изградње</w:t>
      </w:r>
      <w:proofErr w:type="spellEnd"/>
      <w:r>
        <w:rPr>
          <w:lang w:eastAsia="sr-Cyrl-CS"/>
        </w:rPr>
        <w:t xml:space="preserve"> у </w:t>
      </w:r>
      <w:proofErr w:type="spellStart"/>
      <w:r>
        <w:rPr>
          <w:lang w:eastAsia="sr-Cyrl-CS"/>
        </w:rPr>
        <w:t>оквиру</w:t>
      </w:r>
      <w:proofErr w:type="spellEnd"/>
      <w:r>
        <w:rPr>
          <w:lang w:eastAsia="sr-Cyrl-CS"/>
        </w:rPr>
        <w:t xml:space="preserve"> </w:t>
      </w:r>
      <w:r>
        <w:rPr>
          <w:lang w:val="sr-Cyrl-CS" w:eastAsia="sr-Cyrl-CS"/>
        </w:rPr>
        <w:t xml:space="preserve"> Регионалног стамбеног програма – Стамбен</w:t>
      </w:r>
      <w:r>
        <w:rPr>
          <w:lang w:eastAsia="sr-Cyrl-CS"/>
        </w:rPr>
        <w:t>и</w:t>
      </w:r>
      <w:r>
        <w:rPr>
          <w:lang w:val="sr-Cyrl-CS" w:eastAsia="sr-Cyrl-CS"/>
        </w:rPr>
        <w:t xml:space="preserve"> програм у Републици Србији, Потпројекат 5 закљученог између Комесаријата за избеглице и миграције, „ЈУП Истражи</w:t>
      </w:r>
      <w:r w:rsidR="007C2AD8">
        <w:rPr>
          <w:lang w:val="sr-Cyrl-CS" w:eastAsia="sr-Cyrl-CS"/>
        </w:rPr>
        <w:t>вање и развој“ д.о.о. и града Ниша</w:t>
      </w:r>
      <w:r>
        <w:rPr>
          <w:lang w:val="sr-Cyrl-CS" w:eastAsia="sr-Cyrl-CS"/>
        </w:rPr>
        <w:t xml:space="preserve">, </w:t>
      </w:r>
      <w:r>
        <w:rPr>
          <w:bCs/>
          <w:noProof/>
          <w:lang w:val="sr-Cyrl-CS"/>
        </w:rPr>
        <w:t>Комисија за избор корисника помоћи за решавање стамбених потреб</w:t>
      </w:r>
      <w:r w:rsidR="007C2AD8">
        <w:rPr>
          <w:bCs/>
          <w:noProof/>
          <w:lang w:val="sr-Cyrl-CS"/>
        </w:rPr>
        <w:t>а избеглица давањем у закуп четри(4) стамбене</w:t>
      </w:r>
      <w:r>
        <w:rPr>
          <w:bCs/>
          <w:noProof/>
          <w:lang w:val="sr-Cyrl-CS"/>
        </w:rPr>
        <w:t xml:space="preserve"> јединиц</w:t>
      </w:r>
      <w:r w:rsidR="007C2AD8">
        <w:rPr>
          <w:bCs/>
          <w:noProof/>
          <w:lang w:val="sr-Cyrl-CS"/>
        </w:rPr>
        <w:t>е</w:t>
      </w:r>
      <w:r>
        <w:rPr>
          <w:bCs/>
          <w:noProof/>
          <w:lang w:val="sr-Cyrl-CS"/>
        </w:rPr>
        <w:t xml:space="preserve"> са могућношћу куповине</w:t>
      </w:r>
    </w:p>
    <w:p w:rsidR="005A0CEF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right="232" w:firstLine="540"/>
        <w:jc w:val="both"/>
      </w:pPr>
    </w:p>
    <w:p w:rsidR="005A0CEF" w:rsidRPr="003E7051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right="232" w:firstLine="540"/>
        <w:jc w:val="both"/>
      </w:pPr>
    </w:p>
    <w:p w:rsidR="005A0CEF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right="232" w:firstLine="540"/>
        <w:jc w:val="center"/>
        <w:rPr>
          <w:b/>
        </w:rPr>
      </w:pPr>
    </w:p>
    <w:p w:rsidR="005A0CEF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780" w:right="232" w:firstLine="540"/>
        <w:rPr>
          <w:b/>
        </w:rPr>
      </w:pPr>
      <w:r>
        <w:rPr>
          <w:b/>
        </w:rPr>
        <w:t>ОБАВЕШТАВА</w:t>
      </w:r>
    </w:p>
    <w:p w:rsidR="005A0CEF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right="232" w:firstLine="540"/>
        <w:jc w:val="center"/>
        <w:rPr>
          <w:b/>
        </w:rPr>
      </w:pPr>
    </w:p>
    <w:p w:rsidR="005A0CEF" w:rsidRPr="003E7051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right="232" w:firstLine="540"/>
        <w:jc w:val="center"/>
        <w:rPr>
          <w:b/>
        </w:rPr>
      </w:pPr>
    </w:p>
    <w:p w:rsidR="005A0CEF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right="232" w:firstLine="540"/>
        <w:jc w:val="both"/>
        <w:rPr>
          <w:rFonts w:cs="Helvetica"/>
          <w:b/>
          <w:lang w:eastAsia="sr-Latn-CS"/>
        </w:rPr>
      </w:pPr>
      <w:r>
        <w:rPr>
          <w:lang w:val="ru-RU" w:eastAsia="sr-Latn-CS"/>
        </w:rPr>
        <w:t>Избеглице које су, услед догађаја из периода од 1991. године до 1995. године, стекле статус избеглице у Републици Србији, без обзира на њихов статус у време решавања стамбене потребе, и то: избеглице које живе у колективним центрима или неком другом виду колективног смештаја, формалног или неформалног и угрожене</w:t>
      </w:r>
      <w:r>
        <w:rPr>
          <w:rFonts w:eastAsia="Times New Roman"/>
          <w:color w:val="FF0000"/>
          <w:lang w:val="ru-RU" w:eastAsia="sr-Latn-CS"/>
        </w:rPr>
        <w:t xml:space="preserve"> </w:t>
      </w:r>
      <w:r>
        <w:rPr>
          <w:lang w:val="ru-RU" w:eastAsia="sr-Latn-CS"/>
        </w:rPr>
        <w:t>избеглице у приватном смештају и бивше носиоце станарског права, а које су без трајног решења у земљи порекла или Републици Србији, а све према утврђеним критеријумима угрожености</w:t>
      </w:r>
      <w:r>
        <w:rPr>
          <w:lang w:eastAsia="sr-Latn-CS"/>
        </w:rPr>
        <w:t xml:space="preserve">, </w:t>
      </w:r>
      <w:proofErr w:type="spellStart"/>
      <w:r>
        <w:rPr>
          <w:b/>
          <w:lang w:eastAsia="sr-Latn-CS"/>
        </w:rPr>
        <w:t>да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ће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јавни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позив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за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доделу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помоћи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за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решавање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стамбених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потреба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избеглица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давањем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стамбених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јединица</w:t>
      </w:r>
      <w:proofErr w:type="spellEnd"/>
      <w:r>
        <w:rPr>
          <w:b/>
          <w:lang w:eastAsia="sr-Latn-CS"/>
        </w:rPr>
        <w:t xml:space="preserve"> у </w:t>
      </w:r>
      <w:proofErr w:type="spellStart"/>
      <w:r>
        <w:rPr>
          <w:b/>
          <w:lang w:eastAsia="sr-Latn-CS"/>
        </w:rPr>
        <w:t>закуп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на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одређено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време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са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могућношћу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куповине</w:t>
      </w:r>
      <w:proofErr w:type="spellEnd"/>
      <w:r>
        <w:rPr>
          <w:b/>
          <w:lang w:eastAsia="sr-Latn-CS"/>
        </w:rPr>
        <w:t>,</w:t>
      </w:r>
      <w:r>
        <w:t xml:space="preserve"> </w:t>
      </w:r>
      <w:r>
        <w:rPr>
          <w:b/>
          <w:lang w:eastAsia="sr-Latn-CS"/>
        </w:rPr>
        <w:t xml:space="preserve">у </w:t>
      </w:r>
      <w:proofErr w:type="spellStart"/>
      <w:r>
        <w:rPr>
          <w:b/>
          <w:lang w:eastAsia="sr-Latn-CS"/>
        </w:rPr>
        <w:t>оквиру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Регионалног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стамбеног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програма</w:t>
      </w:r>
      <w:proofErr w:type="spellEnd"/>
      <w:r>
        <w:rPr>
          <w:b/>
          <w:lang w:eastAsia="sr-Latn-CS"/>
        </w:rPr>
        <w:t xml:space="preserve">, </w:t>
      </w:r>
      <w:proofErr w:type="spellStart"/>
      <w:r>
        <w:rPr>
          <w:b/>
          <w:lang w:eastAsia="sr-Latn-CS"/>
        </w:rPr>
        <w:t>Стамбени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програм</w:t>
      </w:r>
      <w:proofErr w:type="spellEnd"/>
      <w:r>
        <w:rPr>
          <w:b/>
          <w:lang w:eastAsia="sr-Latn-CS"/>
        </w:rPr>
        <w:t xml:space="preserve"> у </w:t>
      </w:r>
      <w:proofErr w:type="spellStart"/>
      <w:r>
        <w:rPr>
          <w:b/>
          <w:lang w:eastAsia="sr-Latn-CS"/>
        </w:rPr>
        <w:t>Републици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Србији</w:t>
      </w:r>
      <w:proofErr w:type="spellEnd"/>
      <w:r>
        <w:rPr>
          <w:b/>
          <w:lang w:eastAsia="sr-Latn-CS"/>
        </w:rPr>
        <w:t xml:space="preserve">, </w:t>
      </w:r>
      <w:proofErr w:type="spellStart"/>
      <w:r>
        <w:rPr>
          <w:b/>
          <w:lang w:eastAsia="sr-Latn-CS"/>
        </w:rPr>
        <w:t>Потпројекат</w:t>
      </w:r>
      <w:proofErr w:type="spellEnd"/>
      <w:r>
        <w:rPr>
          <w:b/>
          <w:lang w:eastAsia="sr-Latn-CS"/>
        </w:rPr>
        <w:t xml:space="preserve"> 5 – </w:t>
      </w:r>
      <w:proofErr w:type="spellStart"/>
      <w:r>
        <w:rPr>
          <w:b/>
          <w:lang w:eastAsia="sr-Latn-CS"/>
        </w:rPr>
        <w:t>стамбене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јединице</w:t>
      </w:r>
      <w:proofErr w:type="spellEnd"/>
      <w:r>
        <w:rPr>
          <w:b/>
          <w:lang w:eastAsia="sr-Latn-CS"/>
        </w:rPr>
        <w:t xml:space="preserve"> (у </w:t>
      </w:r>
      <w:proofErr w:type="spellStart"/>
      <w:r>
        <w:rPr>
          <w:b/>
          <w:lang w:eastAsia="sr-Latn-CS"/>
        </w:rPr>
        <w:t>даљем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тексту</w:t>
      </w:r>
      <w:proofErr w:type="spellEnd"/>
      <w:r>
        <w:rPr>
          <w:b/>
          <w:lang w:eastAsia="sr-Latn-CS"/>
        </w:rPr>
        <w:t xml:space="preserve">: </w:t>
      </w:r>
      <w:proofErr w:type="spellStart"/>
      <w:r>
        <w:rPr>
          <w:b/>
          <w:lang w:eastAsia="sr-Latn-CS"/>
        </w:rPr>
        <w:t>Јавни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позив</w:t>
      </w:r>
      <w:proofErr w:type="spellEnd"/>
      <w:r>
        <w:rPr>
          <w:b/>
          <w:lang w:eastAsia="sr-Latn-CS"/>
        </w:rPr>
        <w:t xml:space="preserve">), </w:t>
      </w:r>
      <w:proofErr w:type="spellStart"/>
      <w:r>
        <w:rPr>
          <w:b/>
          <w:lang w:eastAsia="sr-Latn-CS"/>
        </w:rPr>
        <w:t>бити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објављен</w:t>
      </w:r>
      <w:proofErr w:type="spellEnd"/>
      <w:r>
        <w:t xml:space="preserve"> </w:t>
      </w:r>
      <w:r w:rsidR="00267BE9">
        <w:rPr>
          <w:b/>
          <w:lang w:val="sr-Cyrl-RS" w:eastAsia="sr-Latn-CS"/>
        </w:rPr>
        <w:t>3</w:t>
      </w:r>
      <w:bookmarkStart w:id="0" w:name="_GoBack"/>
      <w:bookmarkEnd w:id="0"/>
      <w:r w:rsidR="00267BE9">
        <w:rPr>
          <w:b/>
          <w:lang w:eastAsia="sr-Latn-CS"/>
        </w:rPr>
        <w:t>.</w:t>
      </w:r>
      <w:r w:rsidR="007C2AD8">
        <w:rPr>
          <w:b/>
          <w:lang w:eastAsia="sr-Latn-CS"/>
        </w:rPr>
        <w:t xml:space="preserve"> </w:t>
      </w:r>
      <w:r w:rsidR="00267BE9">
        <w:rPr>
          <w:b/>
          <w:lang w:val="sr-Cyrl-RS" w:eastAsia="sr-Latn-CS"/>
        </w:rPr>
        <w:t>јула</w:t>
      </w:r>
      <w:r w:rsidR="007C2AD8">
        <w:rPr>
          <w:b/>
          <w:lang w:eastAsia="sr-Latn-CS"/>
        </w:rPr>
        <w:t xml:space="preserve"> 20</w:t>
      </w:r>
      <w:r w:rsidR="007C2AD8">
        <w:rPr>
          <w:b/>
          <w:lang w:val="sr-Cyrl-RS" w:eastAsia="sr-Latn-CS"/>
        </w:rPr>
        <w:t>20</w:t>
      </w:r>
      <w:r>
        <w:rPr>
          <w:b/>
          <w:lang w:eastAsia="sr-Latn-CS"/>
        </w:rPr>
        <w:t xml:space="preserve">. </w:t>
      </w:r>
      <w:proofErr w:type="spellStart"/>
      <w:proofErr w:type="gramStart"/>
      <w:r>
        <w:rPr>
          <w:b/>
          <w:lang w:eastAsia="sr-Latn-CS"/>
        </w:rPr>
        <w:t>год</w:t>
      </w:r>
      <w:r w:rsidR="007C2AD8">
        <w:rPr>
          <w:b/>
          <w:lang w:eastAsia="sr-Latn-CS"/>
        </w:rPr>
        <w:t>ине</w:t>
      </w:r>
      <w:proofErr w:type="spellEnd"/>
      <w:proofErr w:type="gramEnd"/>
      <w:r w:rsidR="007C2AD8">
        <w:rPr>
          <w:b/>
          <w:lang w:eastAsia="sr-Latn-CS"/>
        </w:rPr>
        <w:t xml:space="preserve"> </w:t>
      </w:r>
      <w:proofErr w:type="spellStart"/>
      <w:r w:rsidR="007C2AD8">
        <w:rPr>
          <w:b/>
          <w:lang w:eastAsia="sr-Latn-CS"/>
        </w:rPr>
        <w:t>на</w:t>
      </w:r>
      <w:proofErr w:type="spellEnd"/>
      <w:r w:rsidR="007C2AD8">
        <w:rPr>
          <w:b/>
          <w:lang w:eastAsia="sr-Latn-CS"/>
        </w:rPr>
        <w:t xml:space="preserve"> </w:t>
      </w:r>
      <w:proofErr w:type="spellStart"/>
      <w:r w:rsidR="007C2AD8">
        <w:rPr>
          <w:b/>
          <w:lang w:eastAsia="sr-Latn-CS"/>
        </w:rPr>
        <w:t>огласним</w:t>
      </w:r>
      <w:proofErr w:type="spellEnd"/>
      <w:r w:rsidR="007C2AD8">
        <w:rPr>
          <w:b/>
          <w:lang w:eastAsia="sr-Latn-CS"/>
        </w:rPr>
        <w:t xml:space="preserve"> </w:t>
      </w:r>
      <w:proofErr w:type="spellStart"/>
      <w:r w:rsidR="007C2AD8">
        <w:rPr>
          <w:b/>
          <w:lang w:eastAsia="sr-Latn-CS"/>
        </w:rPr>
        <w:t>таблама</w:t>
      </w:r>
      <w:proofErr w:type="spellEnd"/>
      <w:r w:rsidR="007C2AD8">
        <w:rPr>
          <w:b/>
          <w:lang w:eastAsia="sr-Latn-CS"/>
        </w:rPr>
        <w:t xml:space="preserve"> </w:t>
      </w:r>
      <w:proofErr w:type="spellStart"/>
      <w:r w:rsidR="007C2AD8">
        <w:rPr>
          <w:b/>
          <w:lang w:eastAsia="sr-Latn-CS"/>
        </w:rPr>
        <w:t>града</w:t>
      </w:r>
      <w:proofErr w:type="spellEnd"/>
      <w:r w:rsidR="007C2AD8">
        <w:rPr>
          <w:b/>
          <w:lang w:eastAsia="sr-Latn-CS"/>
        </w:rPr>
        <w:t xml:space="preserve"> </w:t>
      </w:r>
      <w:r w:rsidR="007C2AD8">
        <w:rPr>
          <w:b/>
          <w:lang w:val="sr-Cyrl-RS" w:eastAsia="sr-Latn-CS"/>
        </w:rPr>
        <w:t>Ниша</w:t>
      </w:r>
      <w:r w:rsidR="007C2AD8">
        <w:rPr>
          <w:b/>
          <w:lang w:eastAsia="sr-Latn-CS"/>
        </w:rPr>
        <w:t xml:space="preserve"> и </w:t>
      </w:r>
      <w:r w:rsidR="007C2AD8">
        <w:rPr>
          <w:b/>
          <w:lang w:val="sr-Cyrl-RS" w:eastAsia="sr-Latn-CS"/>
        </w:rPr>
        <w:t>Градских</w:t>
      </w:r>
      <w:r w:rsidR="007C2AD8">
        <w:rPr>
          <w:b/>
          <w:lang w:eastAsia="sr-Latn-CS"/>
        </w:rPr>
        <w:t xml:space="preserve"> </w:t>
      </w:r>
      <w:proofErr w:type="spellStart"/>
      <w:r w:rsidR="007C2AD8">
        <w:rPr>
          <w:b/>
          <w:lang w:eastAsia="sr-Latn-CS"/>
        </w:rPr>
        <w:t>општин</w:t>
      </w:r>
      <w:proofErr w:type="spellEnd"/>
      <w:r w:rsidR="007C2AD8">
        <w:rPr>
          <w:b/>
          <w:lang w:val="sr-Cyrl-RS" w:eastAsia="sr-Latn-CS"/>
        </w:rPr>
        <w:t xml:space="preserve">а </w:t>
      </w:r>
      <w:proofErr w:type="spellStart"/>
      <w:r w:rsidR="007C2AD8">
        <w:rPr>
          <w:b/>
          <w:lang w:eastAsia="sr-Latn-CS"/>
        </w:rPr>
        <w:t>града</w:t>
      </w:r>
      <w:proofErr w:type="spellEnd"/>
      <w:r w:rsidR="007C2AD8">
        <w:rPr>
          <w:b/>
          <w:lang w:eastAsia="sr-Latn-CS"/>
        </w:rPr>
        <w:t xml:space="preserve"> </w:t>
      </w:r>
      <w:r w:rsidR="007C2AD8">
        <w:rPr>
          <w:b/>
          <w:lang w:val="sr-Cyrl-RS" w:eastAsia="sr-Latn-CS"/>
        </w:rPr>
        <w:t>Ниша</w:t>
      </w:r>
      <w:r>
        <w:rPr>
          <w:b/>
          <w:lang w:eastAsia="sr-Latn-CS"/>
        </w:rPr>
        <w:t xml:space="preserve">, </w:t>
      </w:r>
      <w:proofErr w:type="spellStart"/>
      <w:r w:rsidR="007C2AD8">
        <w:rPr>
          <w:b/>
          <w:lang w:eastAsia="sr-Latn-CS"/>
        </w:rPr>
        <w:t>интернет</w:t>
      </w:r>
      <w:proofErr w:type="spellEnd"/>
      <w:r w:rsidR="007C2AD8">
        <w:rPr>
          <w:b/>
          <w:lang w:eastAsia="sr-Latn-CS"/>
        </w:rPr>
        <w:t xml:space="preserve"> </w:t>
      </w:r>
      <w:proofErr w:type="spellStart"/>
      <w:r w:rsidR="007C2AD8">
        <w:rPr>
          <w:b/>
          <w:lang w:eastAsia="sr-Latn-CS"/>
        </w:rPr>
        <w:t>презентацији</w:t>
      </w:r>
      <w:proofErr w:type="spellEnd"/>
      <w:r w:rsidR="007C2AD8">
        <w:rPr>
          <w:b/>
          <w:lang w:eastAsia="sr-Latn-CS"/>
        </w:rPr>
        <w:t xml:space="preserve"> </w:t>
      </w:r>
      <w:proofErr w:type="spellStart"/>
      <w:r w:rsidRPr="003E7051">
        <w:rPr>
          <w:b/>
          <w:lang w:eastAsia="sr-Latn-CS"/>
        </w:rPr>
        <w:t>града</w:t>
      </w:r>
      <w:proofErr w:type="spellEnd"/>
      <w:r w:rsidR="007C2AD8">
        <w:rPr>
          <w:b/>
          <w:lang w:eastAsia="sr-Latn-CS"/>
        </w:rPr>
        <w:t xml:space="preserve"> </w:t>
      </w:r>
      <w:r w:rsidR="007C2AD8">
        <w:rPr>
          <w:b/>
          <w:lang w:val="sr-Cyrl-RS" w:eastAsia="sr-Latn-CS"/>
        </w:rPr>
        <w:t>Ниша</w:t>
      </w:r>
      <w:r>
        <w:rPr>
          <w:b/>
          <w:lang w:eastAsia="sr-Latn-CS"/>
        </w:rPr>
        <w:t xml:space="preserve"> и </w:t>
      </w:r>
      <w:proofErr w:type="spellStart"/>
      <w:r>
        <w:rPr>
          <w:b/>
          <w:lang w:eastAsia="sr-Latn-CS"/>
        </w:rPr>
        <w:t>Комесаријата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за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избеглице</w:t>
      </w:r>
      <w:proofErr w:type="spellEnd"/>
      <w:r>
        <w:rPr>
          <w:b/>
          <w:lang w:eastAsia="sr-Latn-CS"/>
        </w:rPr>
        <w:t xml:space="preserve"> и </w:t>
      </w:r>
      <w:proofErr w:type="spellStart"/>
      <w:r>
        <w:rPr>
          <w:b/>
          <w:lang w:eastAsia="sr-Latn-CS"/>
        </w:rPr>
        <w:t>миграције</w:t>
      </w:r>
      <w:proofErr w:type="spellEnd"/>
      <w:r>
        <w:rPr>
          <w:b/>
          <w:lang w:eastAsia="sr-Latn-CS"/>
        </w:rPr>
        <w:t xml:space="preserve"> www.kirs.gov.rs.</w:t>
      </w:r>
    </w:p>
    <w:p w:rsidR="005A0CEF" w:rsidRPr="003E7051" w:rsidRDefault="005A0CEF" w:rsidP="003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right="232" w:firstLine="540"/>
      </w:pPr>
      <w:r>
        <w:t xml:space="preserve"> </w:t>
      </w:r>
    </w:p>
    <w:sectPr w:rsidR="005A0CEF" w:rsidRPr="003E7051" w:rsidSect="006859AB">
      <w:headerReference w:type="default" r:id="rId8"/>
      <w:footerReference w:type="default" r:id="rId9"/>
      <w:pgSz w:w="11900" w:h="16840"/>
      <w:pgMar w:top="2835" w:right="794" w:bottom="3118" w:left="794" w:header="708" w:footer="864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87" w:rsidRDefault="008B2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B2C87" w:rsidRDefault="008B2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EF" w:rsidRDefault="005A0CE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87" w:rsidRDefault="008B2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B2C87" w:rsidRDefault="008B2C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EF" w:rsidRDefault="0091128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8993505</wp:posOffset>
          </wp:positionV>
          <wp:extent cx="7556500" cy="1699895"/>
          <wp:effectExtent l="0" t="0" r="635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9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-58420</wp:posOffset>
          </wp:positionV>
          <wp:extent cx="7434580" cy="13246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" r="438"/>
                  <a:stretch>
                    <a:fillRect/>
                  </a:stretch>
                </pic:blipFill>
                <pic:spPr bwMode="auto">
                  <a:xfrm>
                    <a:off x="0" y="0"/>
                    <a:ext cx="743458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F2F"/>
    <w:multiLevelType w:val="hybridMultilevel"/>
    <w:tmpl w:val="2D00D97E"/>
    <w:lvl w:ilvl="0" w:tplc="A09A9C92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5023C1"/>
    <w:multiLevelType w:val="hybridMultilevel"/>
    <w:tmpl w:val="CCD0E07E"/>
    <w:lvl w:ilvl="0" w:tplc="4304651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431F4C"/>
    <w:multiLevelType w:val="hybridMultilevel"/>
    <w:tmpl w:val="ED764DD4"/>
    <w:lvl w:ilvl="0" w:tplc="A650FAF4">
      <w:numFmt w:val="bullet"/>
      <w:lvlText w:val="-"/>
      <w:lvlJc w:val="left"/>
      <w:pPr>
        <w:ind w:left="114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7"/>
    <w:rsid w:val="00032045"/>
    <w:rsid w:val="0004155F"/>
    <w:rsid w:val="0006073E"/>
    <w:rsid w:val="000A4511"/>
    <w:rsid w:val="000E63FC"/>
    <w:rsid w:val="000E6E66"/>
    <w:rsid w:val="0010784F"/>
    <w:rsid w:val="0011105E"/>
    <w:rsid w:val="00165692"/>
    <w:rsid w:val="001B0E0F"/>
    <w:rsid w:val="001C789F"/>
    <w:rsid w:val="001E3AC1"/>
    <w:rsid w:val="001F36CD"/>
    <w:rsid w:val="00216B0A"/>
    <w:rsid w:val="00256BEF"/>
    <w:rsid w:val="00267BE9"/>
    <w:rsid w:val="00275105"/>
    <w:rsid w:val="00291665"/>
    <w:rsid w:val="002B21F0"/>
    <w:rsid w:val="002C4BA7"/>
    <w:rsid w:val="002E2353"/>
    <w:rsid w:val="003075FB"/>
    <w:rsid w:val="003358D7"/>
    <w:rsid w:val="003437D0"/>
    <w:rsid w:val="00355553"/>
    <w:rsid w:val="003B679E"/>
    <w:rsid w:val="003C740E"/>
    <w:rsid w:val="003E7051"/>
    <w:rsid w:val="00426B18"/>
    <w:rsid w:val="00437A4D"/>
    <w:rsid w:val="0048584D"/>
    <w:rsid w:val="004C2B02"/>
    <w:rsid w:val="004C465B"/>
    <w:rsid w:val="004D749C"/>
    <w:rsid w:val="004F2CAA"/>
    <w:rsid w:val="00505518"/>
    <w:rsid w:val="005172AC"/>
    <w:rsid w:val="00536AF2"/>
    <w:rsid w:val="00563530"/>
    <w:rsid w:val="00580F89"/>
    <w:rsid w:val="00587FF2"/>
    <w:rsid w:val="00592621"/>
    <w:rsid w:val="005A0CEF"/>
    <w:rsid w:val="005D0805"/>
    <w:rsid w:val="005D3396"/>
    <w:rsid w:val="005D7D11"/>
    <w:rsid w:val="005E7394"/>
    <w:rsid w:val="00640946"/>
    <w:rsid w:val="006859AB"/>
    <w:rsid w:val="006978FB"/>
    <w:rsid w:val="006A1E60"/>
    <w:rsid w:val="006C4735"/>
    <w:rsid w:val="006C4F88"/>
    <w:rsid w:val="006D1AEF"/>
    <w:rsid w:val="0072289C"/>
    <w:rsid w:val="0074578D"/>
    <w:rsid w:val="007A1C39"/>
    <w:rsid w:val="007B7D9F"/>
    <w:rsid w:val="007C2AD8"/>
    <w:rsid w:val="007C2CA9"/>
    <w:rsid w:val="007C46E4"/>
    <w:rsid w:val="007F5047"/>
    <w:rsid w:val="008075D3"/>
    <w:rsid w:val="0083460D"/>
    <w:rsid w:val="00860A82"/>
    <w:rsid w:val="00871C86"/>
    <w:rsid w:val="00894BB0"/>
    <w:rsid w:val="008A578C"/>
    <w:rsid w:val="008B2C87"/>
    <w:rsid w:val="008E615B"/>
    <w:rsid w:val="00903062"/>
    <w:rsid w:val="0091128A"/>
    <w:rsid w:val="00923C16"/>
    <w:rsid w:val="00924DAD"/>
    <w:rsid w:val="0095679D"/>
    <w:rsid w:val="009859F7"/>
    <w:rsid w:val="009A1770"/>
    <w:rsid w:val="009A5996"/>
    <w:rsid w:val="009B1F89"/>
    <w:rsid w:val="009C40D3"/>
    <w:rsid w:val="009D17F0"/>
    <w:rsid w:val="00A630A5"/>
    <w:rsid w:val="00A846E2"/>
    <w:rsid w:val="00AF085D"/>
    <w:rsid w:val="00B03531"/>
    <w:rsid w:val="00B276A7"/>
    <w:rsid w:val="00B35BDD"/>
    <w:rsid w:val="00B80CE4"/>
    <w:rsid w:val="00B821D2"/>
    <w:rsid w:val="00BC6556"/>
    <w:rsid w:val="00BF49D8"/>
    <w:rsid w:val="00C02AC2"/>
    <w:rsid w:val="00C6362E"/>
    <w:rsid w:val="00C810C8"/>
    <w:rsid w:val="00C91A33"/>
    <w:rsid w:val="00CC7789"/>
    <w:rsid w:val="00CE4D51"/>
    <w:rsid w:val="00D73A07"/>
    <w:rsid w:val="00D81300"/>
    <w:rsid w:val="00D93090"/>
    <w:rsid w:val="00D95482"/>
    <w:rsid w:val="00DA6D15"/>
    <w:rsid w:val="00DE48D5"/>
    <w:rsid w:val="00DF6F4A"/>
    <w:rsid w:val="00E11300"/>
    <w:rsid w:val="00E23BAF"/>
    <w:rsid w:val="00E84639"/>
    <w:rsid w:val="00EB1812"/>
    <w:rsid w:val="00EB5134"/>
    <w:rsid w:val="00EF0968"/>
    <w:rsid w:val="00EF1253"/>
    <w:rsid w:val="00EF61D2"/>
    <w:rsid w:val="00F43ACA"/>
    <w:rsid w:val="00FA7E1B"/>
    <w:rsid w:val="00FB7290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59AB"/>
    <w:rPr>
      <w:rFonts w:cs="Times New Roman"/>
      <w:u w:val="single"/>
    </w:rPr>
  </w:style>
  <w:style w:type="paragraph" w:customStyle="1" w:styleId="Body">
    <w:name w:val="Body"/>
    <w:uiPriority w:val="99"/>
    <w:rsid w:val="006859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n-GB" w:eastAsia="en-GB"/>
    </w:rPr>
  </w:style>
  <w:style w:type="paragraph" w:styleId="ListParagraph">
    <w:name w:val="List Paragraph"/>
    <w:basedOn w:val="Normal"/>
    <w:uiPriority w:val="99"/>
    <w:qFormat/>
    <w:rsid w:val="0087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59AB"/>
    <w:rPr>
      <w:rFonts w:cs="Times New Roman"/>
      <w:u w:val="single"/>
    </w:rPr>
  </w:style>
  <w:style w:type="paragraph" w:customStyle="1" w:styleId="Body">
    <w:name w:val="Body"/>
    <w:uiPriority w:val="99"/>
    <w:rsid w:val="006859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n-GB" w:eastAsia="en-GB"/>
    </w:rPr>
  </w:style>
  <w:style w:type="paragraph" w:styleId="ListParagraph">
    <w:name w:val="List Paragraph"/>
    <w:basedOn w:val="Normal"/>
    <w:uiPriority w:val="99"/>
    <w:qFormat/>
    <w:rsid w:val="0087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11</vt:lpstr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11</dc:title>
  <dc:creator>FireWalker</dc:creator>
  <cp:lastModifiedBy>Boris Nužda</cp:lastModifiedBy>
  <cp:revision>5</cp:revision>
  <dcterms:created xsi:type="dcterms:W3CDTF">2020-06-23T09:13:00Z</dcterms:created>
  <dcterms:modified xsi:type="dcterms:W3CDTF">2020-07-01T05:38:00Z</dcterms:modified>
</cp:coreProperties>
</file>